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B90F" w14:textId="6E67703E" w:rsidR="00096CAE" w:rsidRDefault="00096CAE" w:rsidP="000C5DF4">
      <w:pPr>
        <w:rPr>
          <w:rFonts w:ascii="Arial" w:hAnsi="Arial" w:cs="Arial"/>
          <w:b/>
          <w:color w:val="355E7A"/>
          <w:sz w:val="32"/>
          <w:lang w:val="en-GB"/>
        </w:rPr>
      </w:pPr>
    </w:p>
    <w:p w14:paraId="1149E599" w14:textId="77777777" w:rsidR="00FA5F61" w:rsidRDefault="00FA5F61" w:rsidP="000C5DF4">
      <w:pPr>
        <w:rPr>
          <w:rFonts w:ascii="Arial" w:hAnsi="Arial" w:cs="Arial"/>
          <w:b/>
          <w:color w:val="355E7A"/>
          <w:sz w:val="32"/>
          <w:lang w:val="en-GB"/>
        </w:rPr>
      </w:pPr>
    </w:p>
    <w:p w14:paraId="2E719082" w14:textId="7E031563" w:rsidR="000C5DF4" w:rsidRDefault="000C5DF4" w:rsidP="000C5DF4">
      <w:pPr>
        <w:jc w:val="center"/>
        <w:rPr>
          <w:rFonts w:ascii="Arial" w:hAnsi="Arial" w:cs="Arial"/>
          <w:b/>
          <w:color w:val="355E7A"/>
          <w:sz w:val="32"/>
          <w:lang w:val="en-GB"/>
        </w:rPr>
      </w:pPr>
    </w:p>
    <w:p w14:paraId="55C1A165" w14:textId="77777777" w:rsidR="000C5DF4" w:rsidRDefault="000C5DF4" w:rsidP="000C5DF4">
      <w:pPr>
        <w:jc w:val="center"/>
        <w:rPr>
          <w:rFonts w:ascii="Arial" w:hAnsi="Arial" w:cs="Arial"/>
          <w:b/>
          <w:color w:val="355E7A"/>
          <w:sz w:val="32"/>
          <w:lang w:val="en-GB"/>
        </w:rPr>
      </w:pPr>
      <w:r>
        <w:rPr>
          <w:rFonts w:ascii="Arial" w:eastAsia="Arial" w:hAnsi="Arial" w:cs="Arial"/>
          <w:b/>
          <w:noProof/>
          <w:color w:val="355E7A"/>
          <w:sz w:val="32"/>
          <w:lang w:val="fr-CA" w:eastAsia="fr-CA"/>
        </w:rPr>
        <mc:AlternateContent>
          <mc:Choice Requires="wps">
            <w:drawing>
              <wp:anchor distT="0" distB="0" distL="114300" distR="114300" simplePos="0" relativeHeight="251655680" behindDoc="1" locked="0" layoutInCell="1" allowOverlap="1" wp14:anchorId="006D4B48" wp14:editId="03000EBE">
                <wp:simplePos x="0" y="0"/>
                <wp:positionH relativeFrom="column">
                  <wp:posOffset>-1142121</wp:posOffset>
                </wp:positionH>
                <wp:positionV relativeFrom="paragraph">
                  <wp:posOffset>234999</wp:posOffset>
                </wp:positionV>
                <wp:extent cx="8067822" cy="5046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67822" cy="5046980"/>
                        </a:xfrm>
                        <a:prstGeom prst="rect">
                          <a:avLst/>
                        </a:prstGeom>
                        <a:solidFill>
                          <a:srgbClr val="CED4EA"/>
                        </a:solidFill>
                        <a:ln w="6350">
                          <a:noFill/>
                        </a:ln>
                      </wps:spPr>
                      <wps:txbx>
                        <w:txbxContent>
                          <w:p w14:paraId="4EED78B5" w14:textId="262D7CCD" w:rsidR="00347CFB" w:rsidRDefault="00347CFB" w:rsidP="000C5DF4"/>
                          <w:p w14:paraId="3A197B2C" w14:textId="7E971162" w:rsidR="00631076" w:rsidRDefault="00631076" w:rsidP="000C5DF4"/>
                          <w:p w14:paraId="0482EAF8" w14:textId="77777777" w:rsidR="00631076" w:rsidRDefault="00631076" w:rsidP="000C5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06D4B48" id="_x0000_t202" coordsize="21600,21600" o:spt="202" path="m,l,21600r21600,l21600,xe">
                <v:stroke joinstyle="miter"/>
                <v:path gradientshapeok="t" o:connecttype="rect"/>
              </v:shapetype>
              <v:shape id="Text Box 1" o:spid="_x0000_s1026" type="#_x0000_t202" style="position:absolute;left:0;text-align:left;margin-left:-89.95pt;margin-top:18.5pt;width:635.25pt;height:39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" fillcolor="#ced4ea" stroked="f" strokeweight=".5pt">
                <v:textbox>
                  <w:txbxContent>
                    <w:p w14:paraId="4EED78B5" w14:textId="262D7CCD" w:rsidR="00347CFB" w:rsidRDefault="00347CFB" w:rsidP="000C5DF4"/>
                    <w:p w14:paraId="3A197B2C" w14:textId="7E971162" w:rsidR="00631076" w:rsidRDefault="00631076" w:rsidP="000C5DF4"/>
                    <w:p w14:paraId="0482EAF8" w14:textId="77777777" w:rsidR="00631076" w:rsidRDefault="00631076" w:rsidP="000C5DF4"/>
                  </w:txbxContent>
                </v:textbox>
              </v:shape>
            </w:pict>
          </mc:Fallback>
        </mc:AlternateContent>
      </w:r>
    </w:p>
    <w:p w14:paraId="00597530" w14:textId="77777777" w:rsidR="000C5DF4" w:rsidRDefault="000C5DF4" w:rsidP="000C5DF4">
      <w:pPr>
        <w:jc w:val="center"/>
        <w:rPr>
          <w:rFonts w:ascii="Arial" w:hAnsi="Arial" w:cs="Arial"/>
          <w:b/>
          <w:color w:val="355E7A"/>
          <w:sz w:val="32"/>
          <w:lang w:val="en-GB"/>
        </w:rPr>
      </w:pPr>
    </w:p>
    <w:p w14:paraId="2C69208A" w14:textId="77777777" w:rsidR="000C5DF4" w:rsidRDefault="000C5DF4" w:rsidP="000C5DF4">
      <w:pPr>
        <w:rPr>
          <w:rFonts w:ascii="Arial" w:hAnsi="Arial" w:cs="Arial"/>
          <w:color w:val="000000" w:themeColor="text1"/>
          <w:sz w:val="36"/>
          <w:lang w:val="en-GB"/>
        </w:rPr>
      </w:pPr>
    </w:p>
    <w:p w14:paraId="49BFC235" w14:textId="77777777" w:rsidR="000C5DF4" w:rsidRDefault="000C5DF4" w:rsidP="000C5DF4">
      <w:pPr>
        <w:rPr>
          <w:rFonts w:ascii="Arial" w:hAnsi="Arial" w:cs="Arial"/>
          <w:color w:val="000000" w:themeColor="text1"/>
          <w:sz w:val="36"/>
          <w:lang w:val="en-GB"/>
        </w:rPr>
      </w:pPr>
    </w:p>
    <w:p w14:paraId="30F69B9C" w14:textId="05E825CF" w:rsidR="00631076" w:rsidRPr="00960A16" w:rsidRDefault="00631076" w:rsidP="00631076">
      <w:pPr>
        <w:rPr>
          <w:rFonts w:ascii="Arial" w:eastAsia="Arial" w:hAnsi="Arial" w:cs="Arial"/>
          <w:sz w:val="32"/>
          <w:szCs w:val="32"/>
          <w:lang w:bidi="fr-FR"/>
        </w:rPr>
      </w:pPr>
      <w:r w:rsidRPr="00960A16">
        <w:rPr>
          <w:rFonts w:ascii="Arial" w:eastAsia="Arial" w:hAnsi="Arial" w:cs="Arial"/>
          <w:sz w:val="32"/>
          <w:szCs w:val="32"/>
          <w:lang w:bidi="fr-FR"/>
        </w:rPr>
        <w:t>Trousse d’outils de vérification des compétences</w:t>
      </w:r>
    </w:p>
    <w:p w14:paraId="35FF263B" w14:textId="77777777" w:rsidR="00960A16" w:rsidRPr="00960A16" w:rsidRDefault="00960A16" w:rsidP="00631076">
      <w:pPr>
        <w:rPr>
          <w:rFonts w:ascii="Arial" w:hAnsi="Arial" w:cs="Arial"/>
          <w:b/>
          <w:bCs/>
          <w:sz w:val="32"/>
          <w:szCs w:val="32"/>
        </w:rPr>
      </w:pPr>
    </w:p>
    <w:p w14:paraId="7FBC786C" w14:textId="77777777" w:rsidR="00631076" w:rsidRPr="00960A16" w:rsidRDefault="00631076" w:rsidP="00631076">
      <w:pPr>
        <w:rPr>
          <w:rFonts w:ascii="Arial" w:hAnsi="Arial" w:cs="Arial"/>
          <w:b/>
          <w:bCs/>
          <w:sz w:val="48"/>
          <w:szCs w:val="48"/>
        </w:rPr>
      </w:pPr>
      <w:r w:rsidRPr="00960A16">
        <w:rPr>
          <w:rFonts w:ascii="Arial" w:eastAsia="Arial" w:hAnsi="Arial" w:cs="Arial"/>
          <w:b/>
          <w:bCs/>
          <w:sz w:val="48"/>
          <w:szCs w:val="48"/>
          <w:lang w:bidi="fr-FR"/>
        </w:rPr>
        <w:t>S’assurer de la compétence des professionnels de la santé en matière de mise en œuvre de l’Initiative Hôpitaux amis des bébés</w:t>
      </w:r>
    </w:p>
    <w:p w14:paraId="0C65F34E" w14:textId="186A6979" w:rsidR="00864F71" w:rsidRPr="00960A16" w:rsidRDefault="00864F71" w:rsidP="00631076">
      <w:pPr>
        <w:ind w:left="630"/>
        <w:rPr>
          <w:rFonts w:ascii="Arial" w:hAnsi="Arial" w:cs="Arial"/>
          <w:b/>
          <w:bCs/>
          <w:color w:val="000000" w:themeColor="text1"/>
          <w:sz w:val="32"/>
          <w:szCs w:val="32"/>
        </w:rPr>
      </w:pPr>
    </w:p>
    <w:p w14:paraId="455CF7BC" w14:textId="77777777" w:rsidR="00960A16" w:rsidRPr="00960A16" w:rsidRDefault="00960A16" w:rsidP="00631076">
      <w:pPr>
        <w:ind w:left="630"/>
        <w:rPr>
          <w:rFonts w:ascii="Arial" w:eastAsia="Arial" w:hAnsi="Arial" w:cs="Arial"/>
          <w:b/>
          <w:bCs/>
          <w:color w:val="000000" w:themeColor="text1"/>
          <w:sz w:val="32"/>
          <w:szCs w:val="32"/>
          <w:lang w:bidi="fr-FR"/>
        </w:rPr>
      </w:pPr>
    </w:p>
    <w:p w14:paraId="1FFCE786" w14:textId="60A3F11E" w:rsidR="000C5DF4" w:rsidRPr="00960A16" w:rsidRDefault="00631076" w:rsidP="00960A16">
      <w:pPr>
        <w:rPr>
          <w:rFonts w:ascii="Arial" w:hAnsi="Arial" w:cs="Arial"/>
          <w:b/>
          <w:color w:val="000000" w:themeColor="text1"/>
          <w:sz w:val="36"/>
          <w:szCs w:val="36"/>
        </w:rPr>
      </w:pPr>
      <w:r w:rsidRPr="00960A16">
        <w:rPr>
          <w:rFonts w:ascii="Arial" w:eastAsia="Arial" w:hAnsi="Arial" w:cs="Arial"/>
          <w:b/>
          <w:bCs/>
          <w:color w:val="000000" w:themeColor="text1"/>
          <w:sz w:val="36"/>
          <w:szCs w:val="36"/>
          <w:lang w:bidi="fr-FR"/>
        </w:rPr>
        <w:t xml:space="preserve">Annexe </w:t>
      </w:r>
      <w:proofErr w:type="gramStart"/>
      <w:r w:rsidRPr="00960A16">
        <w:rPr>
          <w:rFonts w:ascii="Arial" w:eastAsia="Arial" w:hAnsi="Arial" w:cs="Arial"/>
          <w:b/>
          <w:bCs/>
          <w:color w:val="000000" w:themeColor="text1"/>
          <w:sz w:val="36"/>
          <w:szCs w:val="36"/>
          <w:lang w:bidi="fr-FR"/>
        </w:rPr>
        <w:t>web </w:t>
      </w:r>
      <w:r w:rsidRPr="00960A16">
        <w:rPr>
          <w:rFonts w:ascii="Arial" w:eastAsia="Arial" w:hAnsi="Arial" w:cs="Arial"/>
          <w:b/>
          <w:color w:val="000000" w:themeColor="text1"/>
          <w:sz w:val="36"/>
          <w:szCs w:val="36"/>
          <w:lang w:bidi="fr-FR"/>
        </w:rPr>
        <w:t xml:space="preserve"> </w:t>
      </w:r>
      <w:r w:rsidR="000C5DF4" w:rsidRPr="00960A16">
        <w:rPr>
          <w:rFonts w:ascii="Arial" w:eastAsia="Arial" w:hAnsi="Arial" w:cs="Arial"/>
          <w:b/>
          <w:color w:val="000000" w:themeColor="text1"/>
          <w:sz w:val="36"/>
          <w:szCs w:val="36"/>
          <w:lang w:bidi="fr-FR"/>
        </w:rPr>
        <w:t>F</w:t>
      </w:r>
      <w:proofErr w:type="gramEnd"/>
      <w:r w:rsidR="000C5DF4" w:rsidRPr="00960A16">
        <w:rPr>
          <w:rFonts w:ascii="Arial" w:eastAsia="Arial" w:hAnsi="Arial" w:cs="Arial"/>
          <w:b/>
          <w:color w:val="000000" w:themeColor="text1"/>
          <w:sz w:val="36"/>
          <w:szCs w:val="36"/>
          <w:lang w:bidi="fr-FR"/>
        </w:rPr>
        <w:t xml:space="preserve"> </w:t>
      </w:r>
    </w:p>
    <w:p w14:paraId="574996C5" w14:textId="77777777" w:rsidR="00F06936" w:rsidRPr="00960A16" w:rsidRDefault="00F06936" w:rsidP="002C0909">
      <w:pPr>
        <w:ind w:left="630"/>
        <w:rPr>
          <w:rFonts w:ascii="Arial" w:hAnsi="Arial" w:cs="Arial"/>
          <w:b/>
          <w:color w:val="000000" w:themeColor="text1"/>
          <w:sz w:val="36"/>
          <w:szCs w:val="36"/>
        </w:rPr>
      </w:pPr>
    </w:p>
    <w:p w14:paraId="34FFC0BF" w14:textId="5C25835D" w:rsidR="007479E4" w:rsidRPr="00960A16" w:rsidRDefault="00631076" w:rsidP="00960A16">
      <w:pPr>
        <w:tabs>
          <w:tab w:val="left" w:pos="720"/>
        </w:tabs>
        <w:rPr>
          <w:rFonts w:ascii="Arial" w:hAnsi="Arial" w:cs="Arial"/>
          <w:b/>
          <w:color w:val="000000" w:themeColor="text1"/>
          <w:sz w:val="36"/>
          <w:szCs w:val="36"/>
        </w:rPr>
      </w:pPr>
      <w:r w:rsidRPr="00960A16">
        <w:rPr>
          <w:rFonts w:ascii="Arial" w:eastAsia="Arial" w:hAnsi="Arial" w:cs="Arial"/>
          <w:b/>
          <w:color w:val="000000" w:themeColor="text1"/>
          <w:sz w:val="36"/>
          <w:szCs w:val="36"/>
          <w:lang w:bidi="fr-FR"/>
        </w:rPr>
        <w:t>Études de cas pour la vérification des connaissances (savoir), des habiletés (savoir-faire) et des attitudes (savoir-être)</w:t>
      </w:r>
    </w:p>
    <w:p w14:paraId="33FCE334" w14:textId="77777777" w:rsidR="00D010E6" w:rsidRPr="00CA67A4" w:rsidRDefault="00D010E6" w:rsidP="00023F7E">
      <w:pPr>
        <w:tabs>
          <w:tab w:val="left" w:pos="720"/>
        </w:tabs>
        <w:ind w:left="630"/>
        <w:rPr>
          <w:rFonts w:ascii="Arial" w:hAnsi="Arial" w:cs="Arial"/>
          <w:b/>
          <w:color w:val="000000" w:themeColor="text1"/>
          <w:sz w:val="36"/>
        </w:rPr>
      </w:pPr>
    </w:p>
    <w:p w14:paraId="60017796" w14:textId="77777777" w:rsidR="00382D91" w:rsidRDefault="00382D91" w:rsidP="00D010E6">
      <w:pPr>
        <w:tabs>
          <w:tab w:val="left" w:pos="720"/>
        </w:tabs>
        <w:rPr>
          <w:lang w:bidi="fr-FR"/>
        </w:rPr>
      </w:pPr>
      <w:bookmarkStart w:id="0" w:name="_Hlk21091937"/>
    </w:p>
    <w:p w14:paraId="769EC812" w14:textId="77777777" w:rsidR="00382D91" w:rsidRDefault="00382D91" w:rsidP="00D010E6">
      <w:pPr>
        <w:tabs>
          <w:tab w:val="left" w:pos="720"/>
        </w:tabs>
        <w:rPr>
          <w:lang w:bidi="fr-FR"/>
        </w:rPr>
      </w:pPr>
    </w:p>
    <w:p w14:paraId="579C285B" w14:textId="77777777" w:rsidR="00382D91" w:rsidRDefault="00382D91" w:rsidP="00D010E6">
      <w:pPr>
        <w:tabs>
          <w:tab w:val="left" w:pos="720"/>
        </w:tabs>
        <w:rPr>
          <w:lang w:bidi="fr-FR"/>
        </w:rPr>
      </w:pPr>
    </w:p>
    <w:p w14:paraId="4CD8630C" w14:textId="77777777" w:rsidR="00382D91" w:rsidRDefault="00382D91" w:rsidP="00D010E6">
      <w:pPr>
        <w:tabs>
          <w:tab w:val="left" w:pos="720"/>
        </w:tabs>
        <w:rPr>
          <w:lang w:bidi="fr-FR"/>
        </w:rPr>
      </w:pPr>
    </w:p>
    <w:p w14:paraId="0F01EAF9" w14:textId="77777777" w:rsidR="00382D91" w:rsidRDefault="00382D91" w:rsidP="00D010E6">
      <w:pPr>
        <w:tabs>
          <w:tab w:val="left" w:pos="720"/>
        </w:tabs>
        <w:rPr>
          <w:lang w:bidi="fr-FR"/>
        </w:rPr>
      </w:pPr>
    </w:p>
    <w:bookmarkEnd w:id="0"/>
    <w:p w14:paraId="3E248765" w14:textId="77777777" w:rsidR="00960A16" w:rsidRDefault="00960A16" w:rsidP="008E616F">
      <w:pPr>
        <w:rPr>
          <w:rFonts w:ascii="Arial" w:eastAsia="Arial" w:hAnsi="Arial" w:cs="Arial"/>
          <w:b/>
          <w:color w:val="355E7A"/>
          <w:sz w:val="28"/>
          <w:lang w:bidi="fr-FR"/>
        </w:rPr>
      </w:pPr>
    </w:p>
    <w:p w14:paraId="18A4EBB7" w14:textId="1E4D5049" w:rsidR="00960A16" w:rsidRDefault="00960A16">
      <w:pPr>
        <w:pBdr>
          <w:top w:val="none" w:sz="0" w:space="0" w:color="auto"/>
          <w:left w:val="none" w:sz="0" w:space="0" w:color="auto"/>
          <w:bottom w:val="none" w:sz="0" w:space="0" w:color="auto"/>
          <w:right w:val="none" w:sz="0" w:space="0" w:color="auto"/>
          <w:between w:val="none" w:sz="0" w:space="0" w:color="auto"/>
          <w:bar w:val="none" w:sz="0" w:color="auto"/>
        </w:pBdr>
        <w:ind w:right="0"/>
        <w:rPr>
          <w:rFonts w:ascii="Arial" w:eastAsia="Arial" w:hAnsi="Arial" w:cs="Arial"/>
          <w:b/>
          <w:color w:val="355E7A"/>
          <w:sz w:val="28"/>
          <w:lang w:bidi="fr-FR"/>
        </w:rPr>
      </w:pP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1824" behindDoc="0" locked="0" layoutInCell="1" allowOverlap="1" wp14:anchorId="170DC349" wp14:editId="6D3A76FD">
                <wp:simplePos x="0" y="0"/>
                <wp:positionH relativeFrom="margin">
                  <wp:posOffset>3291840</wp:posOffset>
                </wp:positionH>
                <wp:positionV relativeFrom="paragraph">
                  <wp:posOffset>720188</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008514DF" w14:textId="77777777" w:rsidR="00960A16" w:rsidRDefault="00960A16" w:rsidP="00960A16">
                            <w:r>
                              <w:rPr>
                                <w:noProof/>
                              </w:rPr>
                              <w:drawing>
                                <wp:inline distT="0" distB="0" distL="0" distR="0" wp14:anchorId="67CEA47F" wp14:editId="7D897B54">
                                  <wp:extent cx="2169160" cy="758190"/>
                                  <wp:effectExtent l="0" t="0" r="2540" b="3810"/>
                                  <wp:docPr id="20" name="Picture 2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0DC349" id="Zone de texte 2" o:spid="_x0000_s1027" type="#_x0000_t202" style="position:absolute;margin-left:259.2pt;margin-top:56.7pt;width:185.9pt;height:76.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" filled="f" stroked="f">
                <v:textbox>
                  <w:txbxContent>
                    <w:p w14:paraId="008514DF" w14:textId="77777777" w:rsidR="00960A16" w:rsidRDefault="00960A16" w:rsidP="00960A16">
                      <w:r>
                        <w:rPr>
                          <w:noProof/>
                        </w:rPr>
                        <w:drawing>
                          <wp:inline distT="0" distB="0" distL="0" distR="0" wp14:anchorId="67CEA47F" wp14:editId="7D897B54">
                            <wp:extent cx="2169160" cy="758190"/>
                            <wp:effectExtent l="0" t="0" r="2540" b="3810"/>
                            <wp:docPr id="20" name="Picture 2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Pr>
          <w:rFonts w:ascii="Arial" w:eastAsia="Arial" w:hAnsi="Arial" w:cs="Arial"/>
          <w:b/>
          <w:noProof/>
          <w:color w:val="000000" w:themeColor="text1"/>
          <w:sz w:val="36"/>
          <w:lang w:val="fr-CA" w:eastAsia="fr-CA"/>
        </w:rPr>
        <w:drawing>
          <wp:anchor distT="0" distB="0" distL="114300" distR="114300" simplePos="0" relativeHeight="251656704" behindDoc="0" locked="0" layoutInCell="1" allowOverlap="1" wp14:anchorId="5B56E3F8" wp14:editId="2A53AA6D">
            <wp:simplePos x="0" y="0"/>
            <wp:positionH relativeFrom="column">
              <wp:posOffset>114935</wp:posOffset>
            </wp:positionH>
            <wp:positionV relativeFrom="paragraph">
              <wp:posOffset>645600</wp:posOffset>
            </wp:positionV>
            <wp:extent cx="2485202" cy="851097"/>
            <wp:effectExtent l="0" t="0" r="0" b="635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2">
                      <a:extLst>
                        <a:ext uri="{28A0092B-C50C-407E-A947-70E740481C1C}">
                          <a14:useLocalDpi xmlns:a14="http://schemas.microsoft.com/office/drawing/2010/main" val="0"/>
                        </a:ext>
                      </a:extLst>
                    </a:blip>
                    <a:srcRect r="59840" b="12517"/>
                    <a:stretch/>
                  </pic:blipFill>
                  <pic:spPr bwMode="auto">
                    <a:xfrm>
                      <a:off x="0" y="0"/>
                      <a:ext cx="2485202" cy="8510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355E7A"/>
          <w:sz w:val="28"/>
          <w:lang w:bidi="fr-FR"/>
        </w:rPr>
        <w:br w:type="page"/>
      </w:r>
    </w:p>
    <w:p w14:paraId="3CD84939" w14:textId="4CA21B44" w:rsidR="00960A16" w:rsidRPr="00960A16" w:rsidRDefault="00960A16" w:rsidP="00960A16">
      <w:pPr>
        <w:pStyle w:val="NormalWeb"/>
        <w:rPr>
          <w:rFonts w:ascii="Calibri" w:hAnsi="Calibri" w:cs="Calibri"/>
          <w:sz w:val="22"/>
          <w:szCs w:val="22"/>
        </w:rPr>
      </w:pPr>
      <w:r w:rsidRPr="00960A16">
        <w:rPr>
          <w:rFonts w:ascii="Calibri" w:hAnsi="Calibri" w:cs="Calibri"/>
          <w:sz w:val="22"/>
          <w:szCs w:val="22"/>
        </w:rPr>
        <w:lastRenderedPageBreak/>
        <w:t>ISBN :</w:t>
      </w:r>
      <w:r w:rsidR="003F4EDD">
        <w:rPr>
          <w:rFonts w:ascii="Calibri" w:hAnsi="Calibri" w:cs="Calibri"/>
          <w:sz w:val="22"/>
          <w:szCs w:val="22"/>
        </w:rPr>
        <w:t xml:space="preserve"> </w:t>
      </w:r>
      <w:r w:rsidRPr="00960A16">
        <w:rPr>
          <w:rFonts w:ascii="Calibri" w:hAnsi="Calibri" w:cs="Calibri"/>
          <w:sz w:val="22"/>
          <w:szCs w:val="22"/>
        </w:rPr>
        <w:t>978-929031348-9</w:t>
      </w:r>
    </w:p>
    <w:p w14:paraId="507DE067" w14:textId="77777777" w:rsidR="00960A16" w:rsidRPr="00960A16" w:rsidRDefault="00960A16" w:rsidP="00960A16">
      <w:pPr>
        <w:rPr>
          <w:rFonts w:eastAsia="Calibri" w:cs="Calibri"/>
          <w:b/>
          <w:bCs/>
          <w:color w:val="000000" w:themeColor="text1"/>
          <w:lang w:eastAsia="en-US"/>
        </w:rPr>
      </w:pPr>
    </w:p>
    <w:p w14:paraId="6C02D122" w14:textId="4E147B01" w:rsidR="00960A16" w:rsidRDefault="00960A16" w:rsidP="00960A16">
      <w:pPr>
        <w:rPr>
          <w:rFonts w:eastAsia="Calibri" w:cs="Calibri"/>
          <w:b/>
          <w:bCs/>
          <w:color w:val="000000" w:themeColor="text1"/>
          <w:lang w:eastAsia="en-US"/>
        </w:rPr>
      </w:pPr>
      <w:r w:rsidRPr="00960A16">
        <w:rPr>
          <w:rFonts w:eastAsia="Calibri" w:cs="Calibri"/>
          <w:b/>
          <w:bCs/>
          <w:color w:val="000000" w:themeColor="text1"/>
          <w:lang w:eastAsia="en-US"/>
        </w:rPr>
        <w:t>© Bureau régional de l’Organisation mondiale de la Santé pour l’Afrique [</w:t>
      </w:r>
      <w:r w:rsidR="009141B6">
        <w:rPr>
          <w:rFonts w:eastAsia="Calibri" w:cs="Calibri"/>
          <w:b/>
          <w:bCs/>
          <w:color w:val="000000" w:themeColor="text1"/>
          <w:lang w:eastAsia="en-US"/>
        </w:rPr>
        <w:t>2022</w:t>
      </w:r>
      <w:r w:rsidRPr="00960A16">
        <w:rPr>
          <w:rFonts w:eastAsia="Calibri" w:cs="Calibri"/>
          <w:b/>
          <w:bCs/>
          <w:color w:val="000000" w:themeColor="text1"/>
          <w:lang w:eastAsia="en-US"/>
        </w:rPr>
        <w:t>]</w:t>
      </w:r>
    </w:p>
    <w:p w14:paraId="7B59A94A" w14:textId="77777777" w:rsidR="00960A16" w:rsidRPr="00960A16" w:rsidRDefault="00960A16" w:rsidP="00960A16">
      <w:pPr>
        <w:rPr>
          <w:rFonts w:eastAsia="Calibri" w:cs="Calibri"/>
          <w:b/>
          <w:bCs/>
          <w:color w:val="000000" w:themeColor="text1"/>
          <w:lang w:eastAsia="en-US"/>
        </w:rPr>
      </w:pPr>
    </w:p>
    <w:p w14:paraId="431DF299" w14:textId="77777777" w:rsidR="00960A16" w:rsidRPr="003F4EDD" w:rsidRDefault="00960A16" w:rsidP="00960A16">
      <w:pPr>
        <w:rPr>
          <w:rFonts w:cs="Calibri"/>
          <w:color w:val="000000" w:themeColor="text1"/>
          <w:sz w:val="20"/>
          <w:szCs w:val="20"/>
          <w:lang w:val="fr-CH"/>
        </w:rPr>
      </w:pPr>
      <w:r w:rsidRPr="003F4EDD">
        <w:rPr>
          <w:rFonts w:cs="Calibri"/>
          <w:color w:val="000000" w:themeColor="text1"/>
          <w:sz w:val="20"/>
          <w:szCs w:val="20"/>
          <w:lang w:val="fr-CH"/>
        </w:rPr>
        <w:t xml:space="preserve">Certains droits réservés. La présente publication est disponible sous la </w:t>
      </w:r>
      <w:proofErr w:type="gramStart"/>
      <w:r w:rsidRPr="003F4EDD">
        <w:rPr>
          <w:rFonts w:eastAsia="Calibri" w:cs="Calibri"/>
          <w:color w:val="0000FF"/>
          <w:sz w:val="20"/>
          <w:szCs w:val="20"/>
          <w:u w:val="single"/>
          <w:lang w:eastAsia="en-US"/>
        </w:rPr>
        <w:t>licence  CC</w:t>
      </w:r>
      <w:proofErr w:type="gramEnd"/>
      <w:r w:rsidRPr="003F4EDD">
        <w:rPr>
          <w:rFonts w:eastAsia="Calibri" w:cs="Calibri"/>
          <w:color w:val="0000FF"/>
          <w:sz w:val="20"/>
          <w:szCs w:val="20"/>
          <w:u w:val="single"/>
          <w:lang w:eastAsia="en-US"/>
        </w:rPr>
        <w:t xml:space="preserve"> BY NC-SA 3.0 IGO</w:t>
      </w:r>
    </w:p>
    <w:p w14:paraId="6EF0AB20" w14:textId="77777777" w:rsidR="00960A16" w:rsidRPr="003F4EDD" w:rsidRDefault="00960A16" w:rsidP="00960A16">
      <w:pPr>
        <w:rPr>
          <w:rFonts w:cs="Calibri"/>
          <w:color w:val="000000" w:themeColor="text1"/>
          <w:sz w:val="20"/>
          <w:szCs w:val="20"/>
          <w:lang w:val="en-US"/>
        </w:rPr>
      </w:pPr>
      <w:r w:rsidRPr="003F4EDD">
        <w:rPr>
          <w:rFonts w:cs="Calibri"/>
          <w:color w:val="000000" w:themeColor="text1"/>
          <w:sz w:val="20"/>
          <w:szCs w:val="20"/>
          <w:lang w:val="en-US"/>
        </w:rPr>
        <w:t xml:space="preserve">NB: The link to the French language license is </w:t>
      </w:r>
      <w:r w:rsidRPr="003F4EDD">
        <w:rPr>
          <w:rFonts w:eastAsia="Calibri" w:cs="Calibri"/>
          <w:color w:val="0000FF"/>
          <w:sz w:val="20"/>
          <w:szCs w:val="20"/>
          <w:u w:val="single"/>
          <w:lang w:val="en-GB" w:eastAsia="en-US"/>
        </w:rPr>
        <w:t>https://creativecommons.org/licenses/by-nc-sa/3.0/igo/deed.fr</w:t>
      </w:r>
    </w:p>
    <w:p w14:paraId="6B16C401" w14:textId="77777777" w:rsidR="00E32FEF" w:rsidRPr="00960A16" w:rsidRDefault="008E616F" w:rsidP="008E616F">
      <w:pPr>
        <w:rPr>
          <w:rFonts w:ascii="Arial" w:eastAsia="Arial" w:hAnsi="Arial" w:cs="Arial"/>
          <w:b/>
          <w:color w:val="355E7A"/>
          <w:sz w:val="28"/>
          <w:lang w:val="en-US" w:bidi="fr-FR"/>
        </w:rPr>
      </w:pPr>
      <w:r w:rsidRPr="00960A16">
        <w:rPr>
          <w:rFonts w:ascii="Arial" w:eastAsia="Arial" w:hAnsi="Arial" w:cs="Arial"/>
          <w:b/>
          <w:color w:val="355E7A"/>
          <w:sz w:val="28"/>
          <w:lang w:val="en-US" w:bidi="fr-FR"/>
        </w:rPr>
        <w:br w:type="page"/>
      </w:r>
    </w:p>
    <w:p w14:paraId="56DC433A" w14:textId="17454E4F" w:rsidR="00960A16" w:rsidRPr="00960A16" w:rsidRDefault="00960A16" w:rsidP="008E616F">
      <w:pPr>
        <w:rPr>
          <w:rFonts w:ascii="Arial" w:hAnsi="Arial" w:cs="Arial"/>
          <w:b/>
          <w:color w:val="355E7A"/>
          <w:sz w:val="28"/>
          <w:lang w:val="en-US"/>
        </w:rPr>
        <w:sectPr w:rsidR="00960A16" w:rsidRPr="00960A16" w:rsidSect="004A01AB">
          <w:headerReference w:type="even" r:id="rId13"/>
          <w:headerReference w:type="default" r:id="rId14"/>
          <w:footerReference w:type="even" r:id="rId15"/>
          <w:footerReference w:type="default" r:id="rId16"/>
          <w:headerReference w:type="first" r:id="rId17"/>
          <w:footerReference w:type="first" r:id="rId18"/>
          <w:pgSz w:w="11900" w:h="16840" w:code="9"/>
          <w:pgMar w:top="1417" w:right="1134" w:bottom="1134" w:left="1134" w:header="708" w:footer="708" w:gutter="0"/>
          <w:pgNumType w:start="1"/>
          <w:cols w:space="708"/>
          <w:docGrid w:linePitch="360"/>
        </w:sectPr>
      </w:pPr>
    </w:p>
    <w:tbl>
      <w:tblPr>
        <w:tblW w:w="9461" w:type="dxa"/>
        <w:tblLayout w:type="fixed"/>
        <w:tblLook w:val="04A0" w:firstRow="1" w:lastRow="0" w:firstColumn="1" w:lastColumn="0" w:noHBand="0" w:noVBand="1"/>
      </w:tblPr>
      <w:tblGrid>
        <w:gridCol w:w="9461"/>
      </w:tblGrid>
      <w:tr w:rsidR="00FE42B6" w:rsidRPr="009246B8" w14:paraId="13255832" w14:textId="77777777" w:rsidTr="00534453">
        <w:trPr>
          <w:trHeight w:val="280"/>
        </w:trPr>
        <w:tc>
          <w:tcPr>
            <w:tcW w:w="9461" w:type="dxa"/>
            <w:shd w:val="clear" w:color="auto" w:fill="355E7A"/>
            <w:hideMark/>
          </w:tcPr>
          <w:p w14:paraId="390515E2" w14:textId="2FB4A325" w:rsidR="00FE42B6" w:rsidRPr="00CA67A4" w:rsidRDefault="00DC149B" w:rsidP="00CA67A4">
            <w:pPr>
              <w:ind w:left="330" w:hanging="330"/>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lastRenderedPageBreak/>
              <w:t>Étude de cas n°1. Code international</w:t>
            </w:r>
          </w:p>
        </w:tc>
      </w:tr>
      <w:tr w:rsidR="00E64C4F" w:rsidRPr="009246B8" w14:paraId="2B68E9AF" w14:textId="77777777" w:rsidTr="00534453">
        <w:trPr>
          <w:trHeight w:val="157"/>
        </w:trPr>
        <w:tc>
          <w:tcPr>
            <w:tcW w:w="9461" w:type="dxa"/>
            <w:shd w:val="clear" w:color="auto" w:fill="FFFFFF" w:themeFill="background1"/>
          </w:tcPr>
          <w:p w14:paraId="738E0BD5" w14:textId="77777777" w:rsidR="00E64C4F" w:rsidRPr="00CA67A4" w:rsidRDefault="00E64C4F" w:rsidP="00CA67A4">
            <w:pPr>
              <w:ind w:left="330" w:hanging="330"/>
              <w:rPr>
                <w:rFonts w:asciiTheme="minorHAnsi" w:eastAsia="Times New Roman" w:hAnsiTheme="minorHAnsi" w:cstheme="minorHAnsi"/>
                <w:b/>
                <w:color w:val="FFFFFF"/>
                <w:sz w:val="8"/>
                <w:lang w:eastAsia="en-GB"/>
              </w:rPr>
            </w:pPr>
          </w:p>
        </w:tc>
      </w:tr>
      <w:tr w:rsidR="00FE42B6" w:rsidRPr="009246B8" w14:paraId="32E02C31" w14:textId="77777777" w:rsidTr="00B00D07">
        <w:trPr>
          <w:trHeight w:val="280"/>
        </w:trPr>
        <w:tc>
          <w:tcPr>
            <w:tcW w:w="9461" w:type="dxa"/>
            <w:shd w:val="clear" w:color="auto" w:fill="CED4EA"/>
            <w:tcMar>
              <w:top w:w="72" w:type="dxa"/>
              <w:left w:w="216" w:type="dxa"/>
              <w:bottom w:w="72" w:type="dxa"/>
              <w:right w:w="216" w:type="dxa"/>
            </w:tcMar>
            <w:hideMark/>
          </w:tcPr>
          <w:p w14:paraId="1AB52885" w14:textId="54CA9ADC" w:rsidR="00FE42B6" w:rsidRPr="00CA67A4" w:rsidRDefault="00DC149B" w:rsidP="00CA67A4">
            <w:pPr>
              <w:jc w:val="both"/>
              <w:rPr>
                <w:rFonts w:asciiTheme="minorHAnsi" w:eastAsia="Times New Roman" w:hAnsiTheme="minorHAnsi" w:cstheme="minorHAnsi"/>
                <w:lang w:eastAsia="en-GB"/>
              </w:rPr>
            </w:pPr>
            <w:r w:rsidRPr="00CD2E18">
              <w:rPr>
                <w:rFonts w:asciiTheme="minorHAnsi" w:eastAsia="Times New Roman" w:hAnsiTheme="minorHAnsi" w:cstheme="minorHAnsi"/>
                <w:lang w:bidi="fr-FR"/>
              </w:rPr>
              <w:t>Votre collègue vous remet une pile de dépliants expliquant l’importance de l’alimentation du nourrisson au cours des mille premiers jours. La mise en page est bien conçue et les informations sont faciles à lire. Il vous propose de distribuer ces documents aux mères dans les services post-partum et de consultations externes qui dispensent des soins prénatals. Vous remarquez que les documents portent le logo d’une entreprise qui fabrique des préparations pour nourrissons.</w:t>
            </w:r>
          </w:p>
        </w:tc>
      </w:tr>
    </w:tbl>
    <w:p w14:paraId="0F529387" w14:textId="6DF26002" w:rsidR="00D21469" w:rsidRPr="00CA67A4" w:rsidRDefault="00D21469" w:rsidP="00DF722C">
      <w:pPr>
        <w:ind w:right="632"/>
        <w:jc w:val="center"/>
        <w:rPr>
          <w:rStyle w:val="Nessuno"/>
          <w:b/>
          <w:bCs/>
          <w:sz w:val="28"/>
          <w:shd w:val="clear" w:color="auto" w:fill="FFFFFF"/>
        </w:rPr>
      </w:pPr>
    </w:p>
    <w:p w14:paraId="255D81F0" w14:textId="01B13BFF" w:rsidR="00112D0A" w:rsidRPr="00C65C3E" w:rsidRDefault="008261C0" w:rsidP="00C65C3E">
      <w:pPr>
        <w:pStyle w:val="Paragraphedeliste"/>
        <w:numPr>
          <w:ilvl w:val="0"/>
          <w:numId w:val="24"/>
        </w:numPr>
        <w:ind w:left="450" w:right="632" w:hanging="450"/>
        <w:jc w:val="both"/>
        <w:rPr>
          <w:rStyle w:val="Nessuno"/>
          <w:bCs/>
          <w:shd w:val="clear" w:color="auto" w:fill="FFFFFF"/>
        </w:rPr>
      </w:pPr>
      <w:r w:rsidRPr="00C65C3E">
        <w:rPr>
          <w:rStyle w:val="Nessuno"/>
          <w:b/>
          <w:shd w:val="clear" w:color="auto" w:fill="FFFFFF"/>
          <w:lang w:bidi="fr-FR"/>
        </w:rPr>
        <w:t xml:space="preserve"> Quelle devrait être votre réponse ? </w:t>
      </w:r>
      <w:bookmarkStart w:id="1" w:name="_Hlk45807157"/>
      <w:r w:rsidRPr="00C65C3E">
        <w:rPr>
          <w:rStyle w:val="Nessuno"/>
          <w:shd w:val="clear" w:color="auto" w:fill="FFFFFF"/>
          <w:lang w:bidi="fr-FR"/>
        </w:rPr>
        <w:t>(PI #3)</w:t>
      </w:r>
      <w:bookmarkEnd w:id="1"/>
    </w:p>
    <w:p w14:paraId="794F1731" w14:textId="77777777" w:rsidR="00D90189" w:rsidRPr="00C65C3E" w:rsidRDefault="00D90189" w:rsidP="00DF722C">
      <w:pPr>
        <w:ind w:right="632"/>
        <w:jc w:val="both"/>
        <w:rPr>
          <w:rStyle w:val="Nessuno"/>
          <w:bCs/>
          <w:shd w:val="clear" w:color="auto" w:fill="FFFFFF"/>
        </w:rPr>
      </w:pPr>
    </w:p>
    <w:p w14:paraId="40A238B7" w14:textId="77777777" w:rsidR="00B51894" w:rsidRPr="00C65C3E" w:rsidRDefault="00B51894" w:rsidP="00DF722C">
      <w:pPr>
        <w:pStyle w:val="goodanswertext"/>
        <w:ind w:right="632"/>
        <w:rPr>
          <w:rStyle w:val="Nessuno"/>
          <w:lang w:val="fr-FR"/>
        </w:rPr>
        <w:sectPr w:rsidR="00B51894" w:rsidRPr="00C65C3E" w:rsidSect="00F30ACF">
          <w:headerReference w:type="even" r:id="rId19"/>
          <w:headerReference w:type="default" r:id="rId20"/>
          <w:footerReference w:type="default" r:id="rId21"/>
          <w:headerReference w:type="first" r:id="rId22"/>
          <w:pgSz w:w="11900" w:h="16840" w:code="9"/>
          <w:pgMar w:top="1417" w:right="1134" w:bottom="1134" w:left="1134" w:header="708" w:footer="708" w:gutter="0"/>
          <w:pgNumType w:start="1"/>
          <w:cols w:space="708"/>
          <w:docGrid w:linePitch="360"/>
        </w:sectPr>
      </w:pPr>
    </w:p>
    <w:p w14:paraId="0F4E96CD" w14:textId="23279595" w:rsidR="00112D0A" w:rsidRPr="00CA67A4" w:rsidRDefault="00112D0A" w:rsidP="00DF722C">
      <w:pPr>
        <w:pStyle w:val="goodanswertext"/>
        <w:ind w:right="632"/>
        <w:rPr>
          <w:rStyle w:val="Nessuno"/>
          <w:lang w:val="fr-FR"/>
        </w:rPr>
      </w:pPr>
      <w:r w:rsidRPr="00DB735E">
        <w:rPr>
          <w:rStyle w:val="Nessuno"/>
          <w:lang w:val="fr-FR" w:bidi="fr-FR"/>
        </w:rPr>
        <w:t>Pour qu’un dépliant puisse être distribué aux femmes enceintes et aux mères, les informations contenues dans le document :</w:t>
      </w:r>
    </w:p>
    <w:p w14:paraId="54FBFC4E" w14:textId="77777777" w:rsidR="00112D0A" w:rsidRPr="00CA67A4" w:rsidRDefault="00112D0A" w:rsidP="00DF722C">
      <w:pPr>
        <w:pStyle w:val="sublist"/>
        <w:ind w:right="632"/>
        <w:rPr>
          <w:lang w:val="fr-FR"/>
        </w:rPr>
      </w:pPr>
      <w:proofErr w:type="gramStart"/>
      <w:r w:rsidRPr="00DB735E">
        <w:rPr>
          <w:rStyle w:val="Nessuno"/>
          <w:lang w:val="fr-FR" w:bidi="fr-FR"/>
        </w:rPr>
        <w:t>doivent</w:t>
      </w:r>
      <w:proofErr w:type="gramEnd"/>
      <w:r w:rsidRPr="00DB735E">
        <w:rPr>
          <w:rStyle w:val="Nessuno"/>
          <w:lang w:val="fr-FR" w:bidi="fr-FR"/>
        </w:rPr>
        <w:t xml:space="preserve"> être scientifiques et factuelles ;</w:t>
      </w:r>
    </w:p>
    <w:p w14:paraId="620B2143" w14:textId="77777777" w:rsidR="00112D0A" w:rsidRPr="00CA67A4" w:rsidRDefault="00112D0A" w:rsidP="00DF722C">
      <w:pPr>
        <w:pStyle w:val="sublist"/>
        <w:ind w:right="632"/>
        <w:rPr>
          <w:lang w:val="fr-FR"/>
        </w:rPr>
      </w:pPr>
      <w:proofErr w:type="gramStart"/>
      <w:r w:rsidRPr="00DB735E">
        <w:rPr>
          <w:rStyle w:val="Nessuno"/>
          <w:lang w:val="fr-FR" w:bidi="fr-FR"/>
        </w:rPr>
        <w:t>doivent</w:t>
      </w:r>
      <w:proofErr w:type="gramEnd"/>
      <w:r w:rsidRPr="00DB735E">
        <w:rPr>
          <w:rStyle w:val="Nessuno"/>
          <w:lang w:val="fr-FR" w:bidi="fr-FR"/>
        </w:rPr>
        <w:t xml:space="preserve"> être libres de tout intérêt commercial ;</w:t>
      </w:r>
    </w:p>
    <w:p w14:paraId="6007FAE1" w14:textId="294CE3A9" w:rsidR="00112D0A" w:rsidRPr="00CA67A4" w:rsidRDefault="00112D0A" w:rsidP="00DF722C">
      <w:pPr>
        <w:pStyle w:val="sublist"/>
        <w:ind w:right="632"/>
        <w:rPr>
          <w:lang w:val="fr-FR"/>
        </w:rPr>
      </w:pPr>
      <w:proofErr w:type="gramStart"/>
      <w:r w:rsidRPr="00DB735E">
        <w:rPr>
          <w:rStyle w:val="Nessuno"/>
          <w:lang w:val="fr-FR" w:bidi="fr-FR"/>
        </w:rPr>
        <w:t>doivent</w:t>
      </w:r>
      <w:proofErr w:type="gramEnd"/>
      <w:r w:rsidRPr="00DB735E">
        <w:rPr>
          <w:rStyle w:val="Nessuno"/>
          <w:lang w:val="fr-FR" w:bidi="fr-FR"/>
        </w:rPr>
        <w:t xml:space="preserve"> mentionner la supériorité de l’allaitement;</w:t>
      </w:r>
    </w:p>
    <w:p w14:paraId="360DC1D2" w14:textId="05C69BFF" w:rsidR="00EB79AA" w:rsidRPr="00CA67A4" w:rsidRDefault="00112D0A" w:rsidP="00CA67A4">
      <w:pPr>
        <w:pStyle w:val="sublist"/>
        <w:ind w:left="360" w:right="632"/>
        <w:rPr>
          <w:rStyle w:val="Nessuno"/>
          <w:lang w:val="fr-FR"/>
        </w:rPr>
      </w:pPr>
      <w:proofErr w:type="gramStart"/>
      <w:r w:rsidRPr="00DB735E">
        <w:rPr>
          <w:rStyle w:val="Nessuno"/>
          <w:lang w:val="fr-FR" w:bidi="fr-FR"/>
        </w:rPr>
        <w:t>ne</w:t>
      </w:r>
      <w:proofErr w:type="gramEnd"/>
      <w:r w:rsidRPr="00DB735E">
        <w:rPr>
          <w:rStyle w:val="Nessuno"/>
          <w:lang w:val="fr-FR" w:bidi="fr-FR"/>
        </w:rPr>
        <w:t xml:space="preserve"> doivent pas laisser à penser qu’il existe une équivalence entre </w:t>
      </w:r>
      <w:r w:rsidRPr="00DB735E">
        <w:rPr>
          <w:rStyle w:val="Nessuno"/>
          <w:lang w:val="fr-FR" w:bidi="fr-FR"/>
        </w:rPr>
        <w:t>l’allaitement et un substitut du lait maternel.</w:t>
      </w:r>
    </w:p>
    <w:p w14:paraId="7404A246" w14:textId="77777777" w:rsidR="007B13CE" w:rsidRPr="00CA67A4" w:rsidRDefault="007B13CE" w:rsidP="00DF722C">
      <w:pPr>
        <w:pStyle w:val="sublist"/>
        <w:numPr>
          <w:ilvl w:val="0"/>
          <w:numId w:val="0"/>
        </w:numPr>
        <w:ind w:left="851" w:right="632"/>
        <w:rPr>
          <w:lang w:val="fr-FR"/>
        </w:rPr>
      </w:pPr>
    </w:p>
    <w:p w14:paraId="0A6A070D" w14:textId="418D9D85" w:rsidR="00112D0A" w:rsidRPr="00CA67A4" w:rsidRDefault="00112D0A" w:rsidP="00DF722C">
      <w:pPr>
        <w:pStyle w:val="goodanswertext"/>
        <w:ind w:right="632"/>
        <w:rPr>
          <w:rStyle w:val="Nessuno"/>
          <w:lang w:val="fr-FR"/>
        </w:rPr>
      </w:pPr>
      <w:r w:rsidRPr="00294642">
        <w:rPr>
          <w:rStyle w:val="Nessuno"/>
          <w:lang w:val="fr-FR" w:bidi="fr-FR"/>
        </w:rPr>
        <w:t>Étant donné que ce dépliant porte le logo de l’entreprise qui fabrique des préparations pour nourrissons, il ne doit pas être affiché ou distribué aux travailleurs de la santé, aux femmes enceintes ou aux mères. </w:t>
      </w:r>
    </w:p>
    <w:p w14:paraId="209D36D2" w14:textId="77777777" w:rsidR="00112D0A" w:rsidRPr="00CA67A4" w:rsidRDefault="00112D0A" w:rsidP="00DF722C">
      <w:pPr>
        <w:ind w:right="632"/>
        <w:jc w:val="both"/>
        <w:rPr>
          <w:rStyle w:val="Nessuno"/>
          <w:shd w:val="clear" w:color="auto" w:fill="FFFFFF"/>
        </w:rPr>
      </w:pPr>
      <w:r w:rsidRPr="00DB735E">
        <w:rPr>
          <w:rStyle w:val="Nessuno"/>
          <w:shd w:val="clear" w:color="auto" w:fill="FFFFFF"/>
          <w:lang w:bidi="fr-FR"/>
        </w:rPr>
        <w:t> </w:t>
      </w:r>
    </w:p>
    <w:p w14:paraId="3CE8CC11" w14:textId="77777777" w:rsidR="00B51894" w:rsidRPr="00CA67A4" w:rsidRDefault="00B51894" w:rsidP="00DF722C">
      <w:pPr>
        <w:ind w:right="632"/>
        <w:jc w:val="both"/>
        <w:rPr>
          <w:rStyle w:val="Nessuno"/>
          <w:shd w:val="clear" w:color="auto" w:fill="FFFFFF"/>
        </w:rPr>
        <w:sectPr w:rsidR="00B51894" w:rsidRPr="00CA67A4" w:rsidSect="00B51894">
          <w:type w:val="continuous"/>
          <w:pgSz w:w="11900" w:h="16840"/>
          <w:pgMar w:top="1417" w:right="1134" w:bottom="1134" w:left="1134" w:header="708" w:footer="708" w:gutter="0"/>
          <w:cols w:num="2" w:space="708"/>
          <w:docGrid w:linePitch="360"/>
        </w:sectPr>
      </w:pPr>
    </w:p>
    <w:p w14:paraId="4A4CD980" w14:textId="6479A3AA" w:rsidR="000542B4" w:rsidRPr="00CA67A4" w:rsidRDefault="000542B4">
      <w:pPr>
        <w:pBdr>
          <w:top w:val="none" w:sz="0" w:space="0" w:color="auto"/>
          <w:left w:val="none" w:sz="0" w:space="0" w:color="auto"/>
          <w:bottom w:val="none" w:sz="0" w:space="0" w:color="auto"/>
          <w:right w:val="none" w:sz="0" w:space="0" w:color="auto"/>
          <w:between w:val="none" w:sz="0" w:space="0" w:color="auto"/>
          <w:bar w:val="none" w:sz="0" w:color="auto"/>
        </w:pBdr>
        <w:ind w:right="0"/>
        <w:rPr>
          <w:rStyle w:val="Nessuno"/>
          <w:shd w:val="clear" w:color="auto" w:fill="FFFFFF"/>
        </w:rPr>
      </w:pPr>
      <w:r>
        <w:rPr>
          <w:rStyle w:val="Nessuno"/>
          <w:shd w:val="clear" w:color="auto" w:fill="FFFFFF"/>
          <w:lang w:bidi="fr-FR"/>
        </w:rPr>
        <w:br w:type="page"/>
      </w:r>
    </w:p>
    <w:tbl>
      <w:tblPr>
        <w:tblW w:w="9461" w:type="dxa"/>
        <w:tblLayout w:type="fixed"/>
        <w:tblLook w:val="04A0" w:firstRow="1" w:lastRow="0" w:firstColumn="1" w:lastColumn="0" w:noHBand="0" w:noVBand="1"/>
      </w:tblPr>
      <w:tblGrid>
        <w:gridCol w:w="9461"/>
      </w:tblGrid>
      <w:tr w:rsidR="000542B4" w:rsidRPr="009246B8" w14:paraId="28C0FAB9" w14:textId="77777777" w:rsidTr="00CA67A4">
        <w:trPr>
          <w:trHeight w:val="280"/>
        </w:trPr>
        <w:tc>
          <w:tcPr>
            <w:tcW w:w="9461" w:type="dxa"/>
            <w:shd w:val="clear" w:color="auto" w:fill="355E7A"/>
            <w:hideMark/>
          </w:tcPr>
          <w:p w14:paraId="4EEE585E" w14:textId="19DB28BC" w:rsidR="000542B4" w:rsidRPr="00CA67A4" w:rsidRDefault="000542B4" w:rsidP="00CA67A4">
            <w:pPr>
              <w:ind w:left="330" w:hanging="330"/>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lastRenderedPageBreak/>
              <w:t>Étude de cas n°2. Code international</w:t>
            </w:r>
          </w:p>
        </w:tc>
      </w:tr>
      <w:tr w:rsidR="000542B4" w:rsidRPr="009246B8" w14:paraId="7816E42E" w14:textId="77777777" w:rsidTr="00CA67A4">
        <w:trPr>
          <w:trHeight w:val="157"/>
        </w:trPr>
        <w:tc>
          <w:tcPr>
            <w:tcW w:w="9461" w:type="dxa"/>
            <w:shd w:val="clear" w:color="auto" w:fill="FFFFFF" w:themeFill="background1"/>
          </w:tcPr>
          <w:p w14:paraId="0E5F4641" w14:textId="77777777" w:rsidR="000542B4" w:rsidRPr="00CA67A4" w:rsidRDefault="000542B4" w:rsidP="00CA67A4">
            <w:pPr>
              <w:ind w:left="330" w:hanging="330"/>
              <w:rPr>
                <w:rFonts w:asciiTheme="minorHAnsi" w:eastAsia="Times New Roman" w:hAnsiTheme="minorHAnsi" w:cstheme="minorHAnsi"/>
                <w:b/>
                <w:color w:val="FFFFFF"/>
                <w:sz w:val="8"/>
                <w:lang w:eastAsia="en-GB"/>
              </w:rPr>
            </w:pPr>
          </w:p>
        </w:tc>
      </w:tr>
      <w:tr w:rsidR="000542B4" w:rsidRPr="009246B8" w14:paraId="325AD1A6" w14:textId="77777777" w:rsidTr="00CA67A4">
        <w:trPr>
          <w:trHeight w:val="280"/>
        </w:trPr>
        <w:tc>
          <w:tcPr>
            <w:tcW w:w="9461" w:type="dxa"/>
            <w:shd w:val="clear" w:color="auto" w:fill="CED4EA"/>
            <w:tcMar>
              <w:top w:w="72" w:type="dxa"/>
              <w:left w:w="216" w:type="dxa"/>
              <w:bottom w:w="72" w:type="dxa"/>
              <w:right w:w="216" w:type="dxa"/>
            </w:tcMar>
            <w:hideMark/>
          </w:tcPr>
          <w:p w14:paraId="213CBE3C" w14:textId="082C17AA" w:rsidR="000542B4" w:rsidRPr="00CA67A4" w:rsidRDefault="00242DE0" w:rsidP="00CA67A4">
            <w:pPr>
              <w:jc w:val="both"/>
              <w:rPr>
                <w:rFonts w:asciiTheme="minorHAnsi" w:eastAsia="Times New Roman" w:hAnsiTheme="minorHAnsi" w:cstheme="minorHAnsi"/>
                <w:lang w:eastAsia="en-GB"/>
              </w:rPr>
            </w:pPr>
            <w:r w:rsidRPr="00242DE0">
              <w:rPr>
                <w:rFonts w:asciiTheme="minorHAnsi" w:eastAsia="Times New Roman" w:hAnsiTheme="minorHAnsi" w:cstheme="minorHAnsi"/>
                <w:lang w:bidi="fr-FR"/>
              </w:rPr>
              <w:t xml:space="preserve">Vous êtes </w:t>
            </w:r>
            <w:r w:rsidR="000E44DF">
              <w:rPr>
                <w:rFonts w:asciiTheme="minorHAnsi" w:eastAsia="Times New Roman" w:hAnsiTheme="minorHAnsi" w:cstheme="minorHAnsi"/>
                <w:lang w:bidi="fr-FR"/>
              </w:rPr>
              <w:t>r</w:t>
            </w:r>
            <w:r w:rsidR="000E44DF">
              <w:t>ésident (médecin en voie de spécialisation)</w:t>
            </w:r>
            <w:r w:rsidR="000E44DF" w:rsidRPr="00242DE0">
              <w:rPr>
                <w:rFonts w:asciiTheme="minorHAnsi" w:eastAsia="Times New Roman" w:hAnsiTheme="minorHAnsi" w:cstheme="minorHAnsi"/>
                <w:lang w:bidi="fr-FR"/>
              </w:rPr>
              <w:t xml:space="preserve"> </w:t>
            </w:r>
            <w:r w:rsidRPr="00242DE0">
              <w:rPr>
                <w:rFonts w:asciiTheme="minorHAnsi" w:eastAsia="Times New Roman" w:hAnsiTheme="minorHAnsi" w:cstheme="minorHAnsi"/>
                <w:lang w:bidi="fr-FR"/>
              </w:rPr>
              <w:t>en pédiatrie et vous travaillez dans une unité pour bébés malades. Un représentant d’une entreprise de fabrication de préparations pour nourrissons vient vous voir et vous propose un séminaire gratuit sur la nutrition, organisé dans un grand hôtel 5 étoiles. Le principal</w:t>
            </w:r>
            <w:r w:rsidRPr="00AC7810">
              <w:rPr>
                <w:rFonts w:asciiTheme="minorHAnsi" w:eastAsia="Times New Roman" w:hAnsiTheme="minorHAnsi" w:cstheme="minorHAnsi"/>
                <w:color w:val="auto"/>
                <w:lang w:bidi="fr-FR"/>
              </w:rPr>
              <w:t xml:space="preserve"> intervenant </w:t>
            </w:r>
            <w:r w:rsidRPr="00242DE0">
              <w:rPr>
                <w:rFonts w:asciiTheme="minorHAnsi" w:eastAsia="Times New Roman" w:hAnsiTheme="minorHAnsi" w:cstheme="minorHAnsi"/>
                <w:lang w:bidi="fr-FR"/>
              </w:rPr>
              <w:t xml:space="preserve">est un professeur renommé qui vous fournira des informations actualisées sur les oligosaccharides du lait </w:t>
            </w:r>
            <w:r w:rsidR="000E44DF" w:rsidRPr="000E44DF">
              <w:rPr>
                <w:rFonts w:asciiTheme="minorHAnsi" w:eastAsia="Times New Roman" w:hAnsiTheme="minorHAnsi" w:cstheme="minorHAnsi"/>
                <w:color w:val="auto"/>
                <w:lang w:bidi="fr-FR"/>
              </w:rPr>
              <w:t>humain</w:t>
            </w:r>
            <w:r w:rsidRPr="000E44DF">
              <w:rPr>
                <w:rFonts w:asciiTheme="minorHAnsi" w:eastAsia="Times New Roman" w:hAnsiTheme="minorHAnsi" w:cstheme="minorHAnsi"/>
                <w:color w:val="auto"/>
                <w:lang w:bidi="fr-FR"/>
              </w:rPr>
              <w:t xml:space="preserve"> </w:t>
            </w:r>
            <w:r w:rsidRPr="00242DE0">
              <w:rPr>
                <w:rFonts w:asciiTheme="minorHAnsi" w:eastAsia="Times New Roman" w:hAnsiTheme="minorHAnsi" w:cstheme="minorHAnsi"/>
                <w:lang w:bidi="fr-FR"/>
              </w:rPr>
              <w:t>(HMO). Un buffet gratuit sera servi après le séminaire, et vous êtes autorisé à emmener vos collègues.</w:t>
            </w:r>
          </w:p>
        </w:tc>
      </w:tr>
    </w:tbl>
    <w:p w14:paraId="4AF7DF14" w14:textId="77777777" w:rsidR="006B74D2" w:rsidRPr="00CA67A4" w:rsidRDefault="006B74D2" w:rsidP="00DF722C">
      <w:pPr>
        <w:ind w:right="632"/>
        <w:jc w:val="both"/>
        <w:rPr>
          <w:rStyle w:val="Nessuno"/>
          <w:b/>
          <w:bCs/>
          <w:shd w:val="clear" w:color="auto" w:fill="FFFFFF"/>
        </w:rPr>
      </w:pPr>
    </w:p>
    <w:p w14:paraId="0791A640" w14:textId="77777777" w:rsidR="00242DE0" w:rsidRPr="00CA67A4" w:rsidRDefault="00242DE0" w:rsidP="00DF722C">
      <w:pPr>
        <w:ind w:right="632"/>
        <w:jc w:val="both"/>
        <w:rPr>
          <w:rStyle w:val="Nessuno"/>
          <w:b/>
          <w:bCs/>
          <w:shd w:val="clear" w:color="auto" w:fill="FFFFFF"/>
        </w:rPr>
      </w:pPr>
    </w:p>
    <w:p w14:paraId="18A39AB5" w14:textId="2235DDFB" w:rsidR="00242DE0" w:rsidRPr="00CA67A4" w:rsidRDefault="00242DE0" w:rsidP="00DF722C">
      <w:pPr>
        <w:ind w:right="632"/>
        <w:jc w:val="both"/>
        <w:rPr>
          <w:rStyle w:val="Nessuno"/>
          <w:b/>
          <w:bCs/>
          <w:shd w:val="clear" w:color="auto" w:fill="FFFFFF"/>
        </w:rPr>
        <w:sectPr w:rsidR="00242DE0" w:rsidRPr="00CA67A4" w:rsidSect="004A01AB">
          <w:headerReference w:type="even" r:id="rId23"/>
          <w:headerReference w:type="default" r:id="rId24"/>
          <w:footerReference w:type="even" r:id="rId25"/>
          <w:footerReference w:type="default" r:id="rId26"/>
          <w:headerReference w:type="first" r:id="rId27"/>
          <w:type w:val="continuous"/>
          <w:pgSz w:w="11900" w:h="16840"/>
          <w:pgMar w:top="1417" w:right="1134" w:bottom="1134" w:left="1134" w:header="708" w:footer="708" w:gutter="0"/>
          <w:cols w:space="708"/>
          <w:docGrid w:linePitch="360"/>
        </w:sectPr>
      </w:pPr>
    </w:p>
    <w:p w14:paraId="5772CE12" w14:textId="1D915F0C" w:rsidR="00112D0A" w:rsidRPr="009141B6" w:rsidRDefault="00112D0A" w:rsidP="00C65C3E">
      <w:pPr>
        <w:tabs>
          <w:tab w:val="left" w:pos="540"/>
        </w:tabs>
        <w:ind w:right="632"/>
        <w:jc w:val="both"/>
        <w:rPr>
          <w:rStyle w:val="Nessuno"/>
          <w:b/>
          <w:bCs/>
          <w:shd w:val="clear" w:color="auto" w:fill="FFFFFF"/>
          <w:lang w:val="fr-LU"/>
        </w:rPr>
      </w:pPr>
      <w:r w:rsidRPr="00DB735E">
        <w:rPr>
          <w:rStyle w:val="Nessuno"/>
          <w:b/>
          <w:shd w:val="clear" w:color="auto" w:fill="FFFFFF"/>
          <w:lang w:bidi="fr-FR"/>
        </w:rPr>
        <w:t xml:space="preserve">1. </w:t>
      </w:r>
      <w:r w:rsidR="00C65C3E">
        <w:rPr>
          <w:rStyle w:val="Nessuno"/>
          <w:b/>
          <w:shd w:val="clear" w:color="auto" w:fill="FFFFFF"/>
          <w:lang w:bidi="fr-FR"/>
        </w:rPr>
        <w:tab/>
      </w:r>
      <w:r w:rsidRPr="00DB735E">
        <w:rPr>
          <w:rStyle w:val="Nessuno"/>
          <w:b/>
          <w:shd w:val="clear" w:color="auto" w:fill="FFFFFF"/>
          <w:lang w:bidi="fr-FR"/>
        </w:rPr>
        <w:t xml:space="preserve">S’agit-il d’une violation du Code international de commercialisation des substituts du lait maternel ? </w:t>
      </w:r>
      <w:r w:rsidRPr="00DB735E">
        <w:rPr>
          <w:rStyle w:val="Nessuno"/>
          <w:shd w:val="clear" w:color="auto" w:fill="FFFFFF"/>
          <w:lang w:bidi="fr-FR"/>
        </w:rPr>
        <w:t>(PI #4)</w:t>
      </w:r>
    </w:p>
    <w:p w14:paraId="15E47533" w14:textId="77777777" w:rsidR="00B13293" w:rsidRPr="009141B6" w:rsidRDefault="00B13293" w:rsidP="00242DE0">
      <w:pPr>
        <w:pStyle w:val="goodanswertext"/>
        <w:numPr>
          <w:ilvl w:val="0"/>
          <w:numId w:val="0"/>
        </w:numPr>
        <w:ind w:left="360" w:right="632" w:hanging="360"/>
        <w:rPr>
          <w:rStyle w:val="Nessuno"/>
          <w:lang w:val="fr-LU"/>
        </w:rPr>
      </w:pPr>
    </w:p>
    <w:p w14:paraId="75A1A68B" w14:textId="79A3A456" w:rsidR="00242DE0" w:rsidRPr="009141B6" w:rsidRDefault="00242DE0" w:rsidP="00242DE0">
      <w:pPr>
        <w:pStyle w:val="goodanswertext"/>
        <w:numPr>
          <w:ilvl w:val="0"/>
          <w:numId w:val="0"/>
        </w:numPr>
        <w:ind w:left="360" w:right="632" w:hanging="360"/>
        <w:rPr>
          <w:rStyle w:val="Nessuno"/>
          <w:lang w:val="fr-LU"/>
        </w:rPr>
        <w:sectPr w:rsidR="00242DE0" w:rsidRPr="009141B6" w:rsidSect="006B74D2">
          <w:type w:val="continuous"/>
          <w:pgSz w:w="11900" w:h="16840"/>
          <w:pgMar w:top="1417" w:right="1134" w:bottom="1134" w:left="1134" w:header="708" w:footer="708" w:gutter="0"/>
          <w:cols w:space="708"/>
          <w:docGrid w:linePitch="360"/>
        </w:sectPr>
      </w:pPr>
    </w:p>
    <w:p w14:paraId="6A586AD8" w14:textId="7EC20E0B" w:rsidR="00112D0A" w:rsidRPr="00CA67A4" w:rsidRDefault="00112D0A" w:rsidP="00DF722C">
      <w:pPr>
        <w:pStyle w:val="goodanswertext"/>
        <w:ind w:right="632"/>
        <w:rPr>
          <w:rStyle w:val="Nessuno"/>
          <w:lang w:val="fr-FR"/>
        </w:rPr>
      </w:pPr>
      <w:r w:rsidRPr="00DC31E1">
        <w:rPr>
          <w:rStyle w:val="Nessuno"/>
          <w:lang w:val="fr-FR" w:bidi="fr-FR"/>
        </w:rPr>
        <w:t xml:space="preserve">Oui, aux termes de l’article 7, </w:t>
      </w:r>
      <w:r w:rsidR="007B2FF3" w:rsidRPr="00DC31E1">
        <w:rPr>
          <w:lang w:val="fr-FR" w:bidi="fr-FR"/>
        </w:rPr>
        <w:t>le buffet gratuit constitue une violation du Code</w:t>
      </w:r>
      <w:r w:rsidRPr="00DC31E1">
        <w:rPr>
          <w:rStyle w:val="Nessuno"/>
          <w:lang w:val="fr-FR" w:bidi="fr-FR"/>
        </w:rPr>
        <w:t>.</w:t>
      </w:r>
    </w:p>
    <w:p w14:paraId="5D07C64B" w14:textId="77777777" w:rsidR="00112D0A" w:rsidRPr="00CA67A4" w:rsidRDefault="00E10397" w:rsidP="00DF722C">
      <w:pPr>
        <w:pStyle w:val="sublist"/>
        <w:ind w:right="632"/>
        <w:jc w:val="both"/>
        <w:rPr>
          <w:rStyle w:val="Nessuno"/>
          <w:sz w:val="22"/>
          <w:szCs w:val="22"/>
          <w:lang w:val="fr-FR"/>
        </w:rPr>
      </w:pPr>
      <w:r w:rsidRPr="00EE26C6">
        <w:rPr>
          <w:rStyle w:val="Nessuno"/>
          <w:sz w:val="22"/>
          <w:szCs w:val="22"/>
          <w:lang w:val="fr-FR" w:bidi="fr-FR"/>
        </w:rPr>
        <w:t xml:space="preserve">Art. 7.3. Les fabricants ou distributeurs ne devraient pas offrir d’avantages en espèces ou en nature aux agents de santé ou aux membres de leurs familles </w:t>
      </w:r>
      <w:r w:rsidRPr="00EE26C6">
        <w:rPr>
          <w:rStyle w:val="Nessuno"/>
          <w:sz w:val="22"/>
          <w:szCs w:val="22"/>
          <w:lang w:val="fr-FR" w:bidi="fr-FR"/>
        </w:rPr>
        <w:t>pour promouvoir des produits visés par le présent Code, et de tels avantages ne devraient être acceptés ni par les agents de santé, ni par les membres de leurs familles.</w:t>
      </w:r>
    </w:p>
    <w:p w14:paraId="05582D56" w14:textId="77777777" w:rsidR="00B13293" w:rsidRPr="00CA67A4" w:rsidRDefault="00B13293" w:rsidP="00DF722C">
      <w:pPr>
        <w:ind w:right="632"/>
        <w:jc w:val="both"/>
        <w:rPr>
          <w:rStyle w:val="Nessuno"/>
          <w:shd w:val="clear" w:color="auto" w:fill="FFFFFF"/>
        </w:rPr>
        <w:sectPr w:rsidR="00B13293" w:rsidRPr="00CA67A4" w:rsidSect="00B13293">
          <w:type w:val="continuous"/>
          <w:pgSz w:w="11900" w:h="16840"/>
          <w:pgMar w:top="1417" w:right="1134" w:bottom="1134" w:left="1134" w:header="708" w:footer="708" w:gutter="0"/>
          <w:cols w:num="2" w:space="708"/>
          <w:docGrid w:linePitch="360"/>
        </w:sectPr>
      </w:pPr>
    </w:p>
    <w:p w14:paraId="0E4F25AF" w14:textId="557F07B9" w:rsidR="00112D0A" w:rsidRPr="00CA67A4" w:rsidRDefault="00112D0A" w:rsidP="00DF722C">
      <w:pPr>
        <w:ind w:right="632"/>
        <w:jc w:val="both"/>
        <w:rPr>
          <w:rStyle w:val="Nessuno"/>
          <w:shd w:val="clear" w:color="auto" w:fill="FFFFFF"/>
        </w:rPr>
      </w:pPr>
      <w:r w:rsidRPr="00DB735E">
        <w:rPr>
          <w:rStyle w:val="Nessuno"/>
          <w:shd w:val="clear" w:color="auto" w:fill="FFFFFF"/>
          <w:lang w:bidi="fr-FR"/>
        </w:rPr>
        <w:t> </w:t>
      </w:r>
    </w:p>
    <w:p w14:paraId="7F9BC3E6" w14:textId="77777777" w:rsidR="005E4E1D" w:rsidRPr="00CA67A4" w:rsidRDefault="005E4E1D" w:rsidP="00DF722C">
      <w:pPr>
        <w:ind w:right="632"/>
        <w:jc w:val="both"/>
        <w:rPr>
          <w:rStyle w:val="Nessuno"/>
          <w:b/>
          <w:bCs/>
          <w:shd w:val="clear" w:color="auto" w:fill="FFFFFF"/>
        </w:rPr>
      </w:pPr>
    </w:p>
    <w:p w14:paraId="0D655669" w14:textId="173FA4A3" w:rsidR="00242DE0" w:rsidRPr="00CA67A4" w:rsidRDefault="00242DE0" w:rsidP="00DF722C">
      <w:pPr>
        <w:ind w:right="632"/>
        <w:jc w:val="both"/>
        <w:rPr>
          <w:rStyle w:val="Nessuno"/>
          <w:b/>
          <w:bCs/>
          <w:shd w:val="clear" w:color="auto" w:fill="FFFFFF"/>
        </w:rPr>
        <w:sectPr w:rsidR="00242DE0" w:rsidRPr="00CA67A4" w:rsidSect="006B74D2">
          <w:type w:val="continuous"/>
          <w:pgSz w:w="11900" w:h="16840"/>
          <w:pgMar w:top="1417" w:right="1134" w:bottom="1134" w:left="1134" w:header="708" w:footer="708" w:gutter="0"/>
          <w:cols w:space="708"/>
          <w:docGrid w:linePitch="360"/>
        </w:sectPr>
      </w:pPr>
    </w:p>
    <w:p w14:paraId="5C247888" w14:textId="79470A6C" w:rsidR="006B74D2" w:rsidRPr="00CA67A4" w:rsidRDefault="00112D0A" w:rsidP="00C65C3E">
      <w:pPr>
        <w:tabs>
          <w:tab w:val="left" w:pos="540"/>
        </w:tabs>
        <w:ind w:right="632"/>
        <w:jc w:val="both"/>
        <w:rPr>
          <w:rStyle w:val="Nessuno"/>
          <w:bCs/>
          <w:shd w:val="clear" w:color="auto" w:fill="FFFFFF"/>
        </w:rPr>
      </w:pPr>
      <w:r w:rsidRPr="00DB735E">
        <w:rPr>
          <w:rStyle w:val="Nessuno"/>
          <w:b/>
          <w:shd w:val="clear" w:color="auto" w:fill="FFFFFF"/>
          <w:lang w:bidi="fr-FR"/>
        </w:rPr>
        <w:t xml:space="preserve">2. </w:t>
      </w:r>
      <w:r w:rsidR="00C65C3E">
        <w:rPr>
          <w:rStyle w:val="Nessuno"/>
          <w:b/>
          <w:shd w:val="clear" w:color="auto" w:fill="FFFFFF"/>
          <w:lang w:bidi="fr-FR"/>
        </w:rPr>
        <w:tab/>
      </w:r>
      <w:r w:rsidRPr="00DB735E">
        <w:rPr>
          <w:rStyle w:val="Nessuno"/>
          <w:b/>
          <w:shd w:val="clear" w:color="auto" w:fill="FFFFFF"/>
          <w:lang w:bidi="fr-FR"/>
        </w:rPr>
        <w:t xml:space="preserve">Pouvez-vous citer deux autres formes d’incitations financières ou matérielles visées par le Code qu’un fabricant ou un distributeur de produits pourrait proposer à un </w:t>
      </w:r>
      <w:r w:rsidR="009B7B56">
        <w:rPr>
          <w:rStyle w:val="Nessuno"/>
          <w:b/>
          <w:shd w:val="clear" w:color="auto" w:fill="FFFFFF"/>
          <w:lang w:bidi="fr-FR"/>
        </w:rPr>
        <w:t>professionnel de la santé</w:t>
      </w:r>
      <w:r w:rsidR="00CA67A4">
        <w:rPr>
          <w:rStyle w:val="Nessuno"/>
          <w:b/>
          <w:shd w:val="clear" w:color="auto" w:fill="FFFFFF"/>
          <w:lang w:bidi="fr-FR"/>
        </w:rPr>
        <w:t> </w:t>
      </w:r>
      <w:r w:rsidRPr="00DB735E">
        <w:rPr>
          <w:rStyle w:val="Nessuno"/>
          <w:b/>
          <w:shd w:val="clear" w:color="auto" w:fill="FFFFFF"/>
          <w:lang w:bidi="fr-FR"/>
        </w:rPr>
        <w:t xml:space="preserve">? </w:t>
      </w:r>
      <w:r w:rsidRPr="00DB735E">
        <w:rPr>
          <w:rStyle w:val="Nessuno"/>
          <w:shd w:val="clear" w:color="auto" w:fill="FFFFFF"/>
          <w:lang w:bidi="fr-FR"/>
        </w:rPr>
        <w:t>(PI #4)</w:t>
      </w:r>
    </w:p>
    <w:p w14:paraId="34BA0BD1" w14:textId="77777777" w:rsidR="00242DE0" w:rsidRPr="00CA67A4" w:rsidRDefault="00242DE0" w:rsidP="00DF722C">
      <w:pPr>
        <w:ind w:right="632"/>
        <w:jc w:val="both"/>
        <w:rPr>
          <w:rStyle w:val="Nessuno"/>
          <w:bCs/>
          <w:shd w:val="clear" w:color="auto" w:fill="FFFFFF"/>
        </w:rPr>
      </w:pPr>
    </w:p>
    <w:p w14:paraId="2D7FCD3C" w14:textId="7E30E47A" w:rsidR="00242DE0" w:rsidRDefault="00242DE0" w:rsidP="00DF722C">
      <w:pPr>
        <w:ind w:right="632"/>
        <w:jc w:val="both"/>
        <w:rPr>
          <w:rStyle w:val="Nessuno"/>
        </w:rPr>
        <w:sectPr w:rsidR="00242DE0" w:rsidSect="005E4E1D">
          <w:type w:val="continuous"/>
          <w:pgSz w:w="11900" w:h="16840"/>
          <w:pgMar w:top="1417" w:right="1134" w:bottom="1134" w:left="1134" w:header="708" w:footer="708" w:gutter="0"/>
          <w:cols w:space="708"/>
          <w:docGrid w:linePitch="360"/>
        </w:sectPr>
      </w:pPr>
    </w:p>
    <w:p w14:paraId="0C86F08D" w14:textId="48B1D3FF" w:rsidR="002242F3" w:rsidRPr="00CA67A4" w:rsidRDefault="00112D0A" w:rsidP="00DF722C">
      <w:pPr>
        <w:pStyle w:val="goodanswertext"/>
        <w:ind w:right="632"/>
        <w:rPr>
          <w:rStyle w:val="Nessuno"/>
          <w:color w:val="auto"/>
          <w:lang w:val="fr-FR"/>
        </w:rPr>
      </w:pPr>
      <w:r w:rsidRPr="00DB735E">
        <w:rPr>
          <w:rStyle w:val="Nessuno"/>
          <w:lang w:val="fr-FR" w:bidi="fr-FR"/>
        </w:rPr>
        <w:t xml:space="preserve">Les articles promotionnels (stylos, blocs-notes, tasses à café, </w:t>
      </w:r>
      <w:r w:rsidR="00CC2C7F" w:rsidRPr="00CC2C7F">
        <w:rPr>
          <w:rStyle w:val="Nessuno"/>
          <w:color w:val="auto"/>
          <w:lang w:val="fr-FR" w:bidi="fr-FR"/>
        </w:rPr>
        <w:t>rubans à mesurer</w:t>
      </w:r>
      <w:r w:rsidRPr="00CC2C7F">
        <w:rPr>
          <w:rStyle w:val="Nessuno"/>
          <w:color w:val="auto"/>
          <w:lang w:val="fr-FR" w:bidi="fr-FR"/>
        </w:rPr>
        <w:t xml:space="preserve">, </w:t>
      </w:r>
      <w:r w:rsidRPr="00DB735E">
        <w:rPr>
          <w:rStyle w:val="Nessuno"/>
          <w:lang w:val="fr-FR" w:bidi="fr-FR"/>
        </w:rPr>
        <w:t>affiches avec le logo de l’entreprise, tapis de souris, porte-badges, par exemple) ;</w:t>
      </w:r>
    </w:p>
    <w:p w14:paraId="4B20E8DA" w14:textId="77777777" w:rsidR="002242F3" w:rsidRPr="002242F3" w:rsidRDefault="00EB79AA" w:rsidP="00DF722C">
      <w:pPr>
        <w:pStyle w:val="goodanswertext"/>
        <w:ind w:right="632"/>
        <w:rPr>
          <w:color w:val="auto"/>
        </w:rPr>
      </w:pPr>
      <w:r w:rsidRPr="002242F3">
        <w:rPr>
          <w:rFonts w:hint="eastAsia"/>
          <w:color w:val="auto"/>
          <w:lang w:val="fr-FR" w:bidi="fr-FR"/>
        </w:rPr>
        <w:t>Les repas gratuits ;</w:t>
      </w:r>
    </w:p>
    <w:p w14:paraId="4004D82C" w14:textId="53219A15" w:rsidR="00EB79AA" w:rsidRPr="00CA67A4" w:rsidRDefault="00EB79AA" w:rsidP="00DF722C">
      <w:pPr>
        <w:pStyle w:val="goodanswertext"/>
        <w:ind w:right="632"/>
        <w:rPr>
          <w:color w:val="auto"/>
          <w:lang w:val="fr-FR"/>
        </w:rPr>
      </w:pPr>
      <w:r w:rsidRPr="002242F3">
        <w:rPr>
          <w:rFonts w:hint="eastAsia"/>
          <w:color w:val="auto"/>
          <w:lang w:val="fr-FR" w:bidi="fr-FR"/>
        </w:rPr>
        <w:t>Les séminaires gratuits avec ou sans crédits de formation continue ;</w:t>
      </w:r>
    </w:p>
    <w:p w14:paraId="14E5F344" w14:textId="24285FA2" w:rsidR="00EB79AA" w:rsidRPr="00CA67A4" w:rsidRDefault="00EB79AA" w:rsidP="00DF722C">
      <w:pPr>
        <w:pStyle w:val="goodanswertext"/>
        <w:ind w:right="632"/>
        <w:rPr>
          <w:color w:val="auto"/>
          <w:lang w:val="fr-FR"/>
        </w:rPr>
      </w:pPr>
      <w:r w:rsidRPr="002242F3">
        <w:rPr>
          <w:rFonts w:hint="eastAsia"/>
          <w:color w:val="auto"/>
          <w:lang w:val="fr-FR" w:bidi="fr-FR"/>
        </w:rPr>
        <w:t>Les bourses d</w:t>
      </w:r>
      <w:r w:rsidRPr="002242F3">
        <w:rPr>
          <w:rFonts w:hint="eastAsia"/>
          <w:color w:val="auto"/>
          <w:lang w:val="fr-FR" w:bidi="fr-FR"/>
        </w:rPr>
        <w:t>’</w:t>
      </w:r>
      <w:r w:rsidRPr="002242F3">
        <w:rPr>
          <w:rFonts w:hint="eastAsia"/>
          <w:color w:val="auto"/>
          <w:lang w:val="fr-FR" w:bidi="fr-FR"/>
        </w:rPr>
        <w:t>études, les subventions ou les honoraires ;</w:t>
      </w:r>
    </w:p>
    <w:p w14:paraId="165CEA96" w14:textId="3ACADF31" w:rsidR="00112D0A" w:rsidRPr="00CA67A4" w:rsidRDefault="00112D0A" w:rsidP="00DF722C">
      <w:pPr>
        <w:pStyle w:val="goodanswertext"/>
        <w:ind w:right="632"/>
        <w:rPr>
          <w:color w:val="auto"/>
          <w:lang w:val="fr-FR"/>
        </w:rPr>
      </w:pPr>
      <w:r w:rsidRPr="002242F3">
        <w:rPr>
          <w:rStyle w:val="Nessuno"/>
          <w:color w:val="auto"/>
          <w:lang w:val="fr-FR" w:bidi="fr-FR"/>
        </w:rPr>
        <w:t xml:space="preserve">Des produits gratuits ou des échantillons pour usage personnel ou </w:t>
      </w:r>
      <w:r w:rsidR="00E6650C">
        <w:rPr>
          <w:rStyle w:val="Nessuno"/>
          <w:color w:val="auto"/>
          <w:lang w:val="fr-FR" w:bidi="fr-FR"/>
        </w:rPr>
        <w:t xml:space="preserve">pour </w:t>
      </w:r>
      <w:r w:rsidRPr="002242F3">
        <w:rPr>
          <w:rStyle w:val="Nessuno"/>
          <w:color w:val="auto"/>
          <w:lang w:val="fr-FR" w:bidi="fr-FR"/>
        </w:rPr>
        <w:t>distribution aux patients, femmes enceintes, mères de nourrissons et d’enfants en bas âge, ou aux membres de leur famille.</w:t>
      </w:r>
    </w:p>
    <w:p w14:paraId="05A037C4" w14:textId="77777777" w:rsidR="006B74D2" w:rsidRPr="00CA67A4" w:rsidRDefault="006B74D2" w:rsidP="00DF722C">
      <w:pPr>
        <w:ind w:right="632"/>
        <w:jc w:val="both"/>
        <w:rPr>
          <w:rStyle w:val="Nessuno"/>
          <w:color w:val="auto"/>
          <w:shd w:val="clear" w:color="auto" w:fill="FFFFFF"/>
        </w:rPr>
        <w:sectPr w:rsidR="006B74D2" w:rsidRPr="00CA67A4" w:rsidSect="006B74D2">
          <w:type w:val="continuous"/>
          <w:pgSz w:w="11900" w:h="16840"/>
          <w:pgMar w:top="1417" w:right="1134" w:bottom="1134" w:left="1134" w:header="708" w:footer="708" w:gutter="0"/>
          <w:cols w:num="2" w:space="708"/>
          <w:docGrid w:linePitch="360"/>
        </w:sectPr>
      </w:pPr>
    </w:p>
    <w:p w14:paraId="6E880150" w14:textId="60640F31" w:rsidR="00112D0A" w:rsidRPr="00CA67A4" w:rsidRDefault="00112D0A" w:rsidP="00DF722C">
      <w:pPr>
        <w:ind w:right="632"/>
        <w:jc w:val="both"/>
        <w:rPr>
          <w:rStyle w:val="Nessuno"/>
          <w:color w:val="auto"/>
          <w:shd w:val="clear" w:color="auto" w:fill="FFFFFF"/>
        </w:rPr>
      </w:pPr>
      <w:r w:rsidRPr="002242F3">
        <w:rPr>
          <w:rStyle w:val="Nessuno"/>
          <w:color w:val="auto"/>
          <w:shd w:val="clear" w:color="auto" w:fill="FFFFFF"/>
          <w:lang w:bidi="fr-FR"/>
        </w:rPr>
        <w:t> </w:t>
      </w:r>
    </w:p>
    <w:p w14:paraId="79A7A277" w14:textId="77777777" w:rsidR="00242DE0" w:rsidRPr="00CA67A4" w:rsidRDefault="00242DE0" w:rsidP="00DF722C">
      <w:pPr>
        <w:ind w:right="632"/>
        <w:jc w:val="both"/>
        <w:rPr>
          <w:rStyle w:val="Nessuno"/>
          <w:color w:val="auto"/>
          <w:shd w:val="clear" w:color="auto" w:fill="FFFFFF"/>
        </w:rPr>
      </w:pPr>
    </w:p>
    <w:p w14:paraId="5982C1C3" w14:textId="1CC79A95" w:rsidR="006B74D2" w:rsidRPr="006F6851" w:rsidRDefault="00112D0A" w:rsidP="00C65C3E">
      <w:pPr>
        <w:tabs>
          <w:tab w:val="left" w:pos="540"/>
        </w:tabs>
        <w:ind w:right="632"/>
        <w:jc w:val="both"/>
        <w:rPr>
          <w:rStyle w:val="Nessuno"/>
          <w:b/>
          <w:bCs/>
          <w:color w:val="auto"/>
          <w:shd w:val="clear" w:color="auto" w:fill="FFFFFF"/>
          <w:lang w:val="fr-CA"/>
        </w:rPr>
      </w:pPr>
      <w:r w:rsidRPr="002242F3">
        <w:rPr>
          <w:rStyle w:val="Nessuno"/>
          <w:b/>
          <w:color w:val="auto"/>
          <w:shd w:val="clear" w:color="auto" w:fill="FFFFFF"/>
          <w:lang w:bidi="fr-FR"/>
        </w:rPr>
        <w:t xml:space="preserve">3. </w:t>
      </w:r>
      <w:r w:rsidR="00C65C3E">
        <w:rPr>
          <w:rStyle w:val="Nessuno"/>
          <w:b/>
          <w:color w:val="auto"/>
          <w:shd w:val="clear" w:color="auto" w:fill="FFFFFF"/>
          <w:lang w:bidi="fr-FR"/>
        </w:rPr>
        <w:tab/>
      </w:r>
      <w:r w:rsidRPr="002242F3">
        <w:rPr>
          <w:rStyle w:val="Nessuno"/>
          <w:b/>
          <w:color w:val="auto"/>
          <w:shd w:val="clear" w:color="auto" w:fill="FFFFFF"/>
          <w:lang w:bidi="fr-FR"/>
        </w:rPr>
        <w:t xml:space="preserve">Quelles pourraient être les implications de l’acceptation des avantages financiers ou matériels par un </w:t>
      </w:r>
      <w:r w:rsidR="006F6851">
        <w:rPr>
          <w:rStyle w:val="Nessuno"/>
          <w:b/>
          <w:color w:val="auto"/>
          <w:shd w:val="clear" w:color="auto" w:fill="FFFFFF"/>
          <w:lang w:bidi="fr-FR"/>
        </w:rPr>
        <w:t>professionnel de la santé</w:t>
      </w:r>
      <w:r w:rsidRPr="002242F3">
        <w:rPr>
          <w:rStyle w:val="Nessuno"/>
          <w:b/>
          <w:color w:val="auto"/>
          <w:shd w:val="clear" w:color="auto" w:fill="FFFFFF"/>
          <w:lang w:bidi="fr-FR"/>
        </w:rPr>
        <w:t xml:space="preserve"> ?  </w:t>
      </w:r>
      <w:r w:rsidRPr="002242F3">
        <w:rPr>
          <w:rStyle w:val="Nessuno"/>
          <w:color w:val="auto"/>
          <w:shd w:val="clear" w:color="auto" w:fill="FFFFFF"/>
          <w:lang w:bidi="fr-FR"/>
        </w:rPr>
        <w:t xml:space="preserve">(PI #5) </w:t>
      </w:r>
    </w:p>
    <w:p w14:paraId="0A4FD4B6" w14:textId="77777777" w:rsidR="00A3276B" w:rsidRPr="006F6851" w:rsidRDefault="00A3276B" w:rsidP="00DF722C">
      <w:pPr>
        <w:ind w:right="632"/>
        <w:jc w:val="both"/>
        <w:rPr>
          <w:rStyle w:val="Nessuno"/>
          <w:b/>
          <w:bCs/>
          <w:color w:val="auto"/>
          <w:shd w:val="clear" w:color="auto" w:fill="FFFFFF"/>
          <w:lang w:val="fr-CA"/>
        </w:rPr>
      </w:pPr>
    </w:p>
    <w:p w14:paraId="1830809C" w14:textId="08504410" w:rsidR="00A3276B" w:rsidRPr="002242F3" w:rsidRDefault="00A3276B" w:rsidP="00DF722C">
      <w:pPr>
        <w:ind w:right="632"/>
        <w:jc w:val="both"/>
        <w:rPr>
          <w:rStyle w:val="Nessuno"/>
          <w:color w:val="auto"/>
        </w:rPr>
        <w:sectPr w:rsidR="00A3276B" w:rsidRPr="002242F3" w:rsidSect="005E4E1D">
          <w:type w:val="continuous"/>
          <w:pgSz w:w="11900" w:h="16840"/>
          <w:pgMar w:top="1417" w:right="1134" w:bottom="1134" w:left="1134" w:header="708" w:footer="708" w:gutter="0"/>
          <w:cols w:space="708"/>
          <w:docGrid w:linePitch="360"/>
        </w:sectPr>
      </w:pPr>
    </w:p>
    <w:p w14:paraId="17C29E7E" w14:textId="77777777" w:rsidR="00112D0A" w:rsidRPr="002242F3" w:rsidRDefault="00112D0A" w:rsidP="00DF722C">
      <w:pPr>
        <w:pStyle w:val="goodanswertext"/>
        <w:ind w:right="632"/>
        <w:rPr>
          <w:color w:val="auto"/>
        </w:rPr>
      </w:pPr>
      <w:r w:rsidRPr="002242F3">
        <w:rPr>
          <w:rStyle w:val="Nessuno"/>
          <w:color w:val="auto"/>
          <w:lang w:val="fr-FR" w:bidi="fr-FR"/>
        </w:rPr>
        <w:t>L’impression d’approuver le produit ;</w:t>
      </w:r>
    </w:p>
    <w:p w14:paraId="2046F5A2" w14:textId="77777777" w:rsidR="00112D0A" w:rsidRPr="00CA67A4" w:rsidRDefault="00112D0A" w:rsidP="00DF722C">
      <w:pPr>
        <w:pStyle w:val="goodanswertext"/>
        <w:ind w:right="632"/>
        <w:rPr>
          <w:color w:val="auto"/>
          <w:lang w:val="fr-FR"/>
        </w:rPr>
      </w:pPr>
      <w:r w:rsidRPr="002242F3">
        <w:rPr>
          <w:rStyle w:val="Nessuno"/>
          <w:color w:val="auto"/>
          <w:lang w:val="fr-FR" w:bidi="fr-FR"/>
        </w:rPr>
        <w:t>L’obligation éventuelle de favoriser les produits de cette entreprise par rapport à d’autres ;</w:t>
      </w:r>
    </w:p>
    <w:p w14:paraId="5D4A019F" w14:textId="6D92E902" w:rsidR="00112D0A" w:rsidRPr="00CA67A4" w:rsidRDefault="00112D0A" w:rsidP="00DF722C">
      <w:pPr>
        <w:pStyle w:val="goodanswertext"/>
        <w:ind w:right="632"/>
        <w:rPr>
          <w:rStyle w:val="Nessuno"/>
          <w:color w:val="auto"/>
          <w:lang w:val="fr-FR"/>
        </w:rPr>
      </w:pPr>
      <w:r w:rsidRPr="002242F3">
        <w:rPr>
          <w:rStyle w:val="Nessuno"/>
          <w:color w:val="auto"/>
          <w:lang w:val="fr-FR" w:bidi="fr-FR"/>
        </w:rPr>
        <w:t xml:space="preserve">Le conflit d’intérêt éthique en tant que </w:t>
      </w:r>
      <w:r w:rsidR="00083593">
        <w:rPr>
          <w:rStyle w:val="Nessuno"/>
          <w:color w:val="auto"/>
          <w:lang w:val="fr-FR" w:bidi="fr-FR"/>
        </w:rPr>
        <w:t>professionnel de la santé</w:t>
      </w:r>
      <w:r w:rsidRPr="002242F3">
        <w:rPr>
          <w:rStyle w:val="Nessuno"/>
          <w:color w:val="auto"/>
          <w:lang w:val="fr-FR" w:bidi="fr-FR"/>
        </w:rPr>
        <w:t> ;</w:t>
      </w:r>
    </w:p>
    <w:p w14:paraId="1C7E1434" w14:textId="4499801F" w:rsidR="00EB79AA" w:rsidRPr="00CA67A4" w:rsidRDefault="00EB79AA" w:rsidP="00DF722C">
      <w:pPr>
        <w:pStyle w:val="goodanswertext"/>
        <w:ind w:right="632"/>
        <w:rPr>
          <w:color w:val="auto"/>
          <w:lang w:val="fr-FR"/>
        </w:rPr>
      </w:pPr>
      <w:r w:rsidRPr="002242F3">
        <w:rPr>
          <w:rFonts w:hint="eastAsia"/>
          <w:color w:val="auto"/>
          <w:lang w:val="fr-FR" w:bidi="fr-FR"/>
        </w:rPr>
        <w:t>L</w:t>
      </w:r>
      <w:r w:rsidRPr="002242F3">
        <w:rPr>
          <w:rFonts w:hint="eastAsia"/>
          <w:color w:val="auto"/>
          <w:lang w:val="fr-FR" w:bidi="fr-FR"/>
        </w:rPr>
        <w:t>’</w:t>
      </w:r>
      <w:r w:rsidRPr="002242F3">
        <w:rPr>
          <w:rFonts w:hint="eastAsia"/>
          <w:color w:val="auto"/>
          <w:lang w:val="fr-FR" w:bidi="fr-FR"/>
        </w:rPr>
        <w:t>influence subtile induite par l</w:t>
      </w:r>
      <w:r w:rsidRPr="002242F3">
        <w:rPr>
          <w:rFonts w:hint="eastAsia"/>
          <w:color w:val="auto"/>
          <w:lang w:val="fr-FR" w:bidi="fr-FR"/>
        </w:rPr>
        <w:t>’</w:t>
      </w:r>
      <w:r w:rsidRPr="002242F3">
        <w:rPr>
          <w:rFonts w:hint="eastAsia"/>
          <w:color w:val="auto"/>
          <w:lang w:val="fr-FR" w:bidi="fr-FR"/>
        </w:rPr>
        <w:t>avantage financier et matériel, avec pour effet de compromettre inv</w:t>
      </w:r>
      <w:r w:rsidR="00E1421C">
        <w:rPr>
          <w:rFonts w:hint="eastAsia"/>
          <w:color w:val="auto"/>
          <w:lang w:val="fr-FR" w:bidi="fr-FR"/>
        </w:rPr>
        <w:t xml:space="preserve">olontairement </w:t>
      </w:r>
      <w:r w:rsidR="00E1421C">
        <w:rPr>
          <w:color w:val="auto"/>
          <w:lang w:val="fr-FR" w:bidi="fr-FR"/>
        </w:rPr>
        <w:t>l’</w:t>
      </w:r>
      <w:r w:rsidRPr="002242F3">
        <w:rPr>
          <w:rFonts w:hint="eastAsia"/>
          <w:color w:val="auto"/>
          <w:lang w:val="fr-FR" w:bidi="fr-FR"/>
        </w:rPr>
        <w:t>allaitemen</w:t>
      </w:r>
      <w:r w:rsidR="00083593">
        <w:rPr>
          <w:color w:val="auto"/>
          <w:lang w:val="fr-FR" w:bidi="fr-FR"/>
        </w:rPr>
        <w:t>t</w:t>
      </w:r>
      <w:r w:rsidRPr="002242F3">
        <w:rPr>
          <w:rFonts w:hint="eastAsia"/>
          <w:color w:val="auto"/>
          <w:lang w:val="fr-FR" w:bidi="fr-FR"/>
        </w:rPr>
        <w:t>.</w:t>
      </w:r>
    </w:p>
    <w:p w14:paraId="7B2D0C52" w14:textId="77777777" w:rsidR="006B74D2" w:rsidRPr="00CA67A4" w:rsidRDefault="006B74D2" w:rsidP="00DF722C">
      <w:pPr>
        <w:ind w:right="632"/>
        <w:jc w:val="both"/>
        <w:rPr>
          <w:rStyle w:val="Nessuno"/>
          <w:color w:val="auto"/>
          <w:shd w:val="clear" w:color="auto" w:fill="FFFFFF"/>
          <w:lang w:eastAsia="zh-TW"/>
        </w:rPr>
      </w:pPr>
    </w:p>
    <w:p w14:paraId="5D4002BF" w14:textId="77777777" w:rsidR="00EB79AA" w:rsidRPr="00CA67A4" w:rsidRDefault="00EB79AA" w:rsidP="00DF722C">
      <w:pPr>
        <w:ind w:right="632"/>
        <w:jc w:val="both"/>
        <w:rPr>
          <w:rStyle w:val="Nessuno"/>
          <w:shd w:val="clear" w:color="auto" w:fill="FFFFFF"/>
          <w:lang w:eastAsia="zh-TW"/>
        </w:rPr>
        <w:sectPr w:rsidR="00EB79AA" w:rsidRPr="00CA67A4" w:rsidSect="006B74D2">
          <w:type w:val="continuous"/>
          <w:pgSz w:w="11900" w:h="16840"/>
          <w:pgMar w:top="1417" w:right="1134" w:bottom="1134" w:left="1134" w:header="708" w:footer="708" w:gutter="0"/>
          <w:cols w:num="2" w:space="708"/>
          <w:docGrid w:linePitch="360"/>
        </w:sectPr>
      </w:pPr>
    </w:p>
    <w:p w14:paraId="0A3EA4A5" w14:textId="75093ABB" w:rsidR="000542B4" w:rsidRPr="00CA67A4" w:rsidRDefault="000542B4">
      <w:pPr>
        <w:pBdr>
          <w:top w:val="none" w:sz="0" w:space="0" w:color="auto"/>
          <w:left w:val="none" w:sz="0" w:space="0" w:color="auto"/>
          <w:bottom w:val="none" w:sz="0" w:space="0" w:color="auto"/>
          <w:right w:val="none" w:sz="0" w:space="0" w:color="auto"/>
          <w:between w:val="none" w:sz="0" w:space="0" w:color="auto"/>
          <w:bar w:val="none" w:sz="0" w:color="auto"/>
        </w:pBdr>
        <w:ind w:right="0"/>
        <w:rPr>
          <w:rStyle w:val="Nessuno"/>
          <w:shd w:val="clear" w:color="auto" w:fill="FFFFFF"/>
        </w:rPr>
      </w:pPr>
      <w:r>
        <w:rPr>
          <w:rStyle w:val="Nessuno"/>
          <w:shd w:val="clear" w:color="auto" w:fill="FFFFFF"/>
          <w:lang w:bidi="fr-FR"/>
        </w:rPr>
        <w:br w:type="page"/>
      </w:r>
    </w:p>
    <w:tbl>
      <w:tblPr>
        <w:tblW w:w="9461" w:type="dxa"/>
        <w:tblLayout w:type="fixed"/>
        <w:tblLook w:val="04A0" w:firstRow="1" w:lastRow="0" w:firstColumn="1" w:lastColumn="0" w:noHBand="0" w:noVBand="1"/>
      </w:tblPr>
      <w:tblGrid>
        <w:gridCol w:w="9461"/>
      </w:tblGrid>
      <w:tr w:rsidR="000542B4" w:rsidRPr="009246B8" w14:paraId="088354E6" w14:textId="77777777" w:rsidTr="00CA67A4">
        <w:trPr>
          <w:trHeight w:val="280"/>
        </w:trPr>
        <w:tc>
          <w:tcPr>
            <w:tcW w:w="9461" w:type="dxa"/>
            <w:shd w:val="clear" w:color="auto" w:fill="355E7A"/>
            <w:hideMark/>
          </w:tcPr>
          <w:p w14:paraId="077E049B" w14:textId="6FD79E13" w:rsidR="000542B4" w:rsidRPr="00CA67A4" w:rsidRDefault="000542B4" w:rsidP="00A3276B">
            <w:pPr>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lastRenderedPageBreak/>
              <w:t>Étude de cas n°3. Dialogue prénatal sur l’allaitement et la transition après la sortie de l’établissement</w:t>
            </w:r>
          </w:p>
        </w:tc>
      </w:tr>
      <w:tr w:rsidR="000542B4" w:rsidRPr="009246B8" w14:paraId="4ED5937F" w14:textId="77777777" w:rsidTr="00CA67A4">
        <w:trPr>
          <w:trHeight w:val="157"/>
        </w:trPr>
        <w:tc>
          <w:tcPr>
            <w:tcW w:w="9461" w:type="dxa"/>
            <w:shd w:val="clear" w:color="auto" w:fill="FFFFFF" w:themeFill="background1"/>
          </w:tcPr>
          <w:p w14:paraId="315CC3F0" w14:textId="77777777" w:rsidR="000542B4" w:rsidRPr="00CA67A4" w:rsidRDefault="000542B4" w:rsidP="00CA67A4">
            <w:pPr>
              <w:ind w:left="330" w:hanging="330"/>
              <w:rPr>
                <w:rFonts w:asciiTheme="minorHAnsi" w:eastAsia="Times New Roman" w:hAnsiTheme="minorHAnsi" w:cstheme="minorHAnsi"/>
                <w:b/>
                <w:color w:val="FFFFFF"/>
                <w:sz w:val="8"/>
                <w:lang w:eastAsia="en-GB"/>
              </w:rPr>
            </w:pPr>
          </w:p>
        </w:tc>
      </w:tr>
      <w:tr w:rsidR="000542B4" w:rsidRPr="009246B8" w14:paraId="717E4F53" w14:textId="77777777" w:rsidTr="00CA67A4">
        <w:trPr>
          <w:trHeight w:val="280"/>
        </w:trPr>
        <w:tc>
          <w:tcPr>
            <w:tcW w:w="9461" w:type="dxa"/>
            <w:shd w:val="clear" w:color="auto" w:fill="CED4EA"/>
            <w:tcMar>
              <w:top w:w="72" w:type="dxa"/>
              <w:left w:w="216" w:type="dxa"/>
              <w:bottom w:w="72" w:type="dxa"/>
              <w:right w:w="216" w:type="dxa"/>
            </w:tcMar>
            <w:hideMark/>
          </w:tcPr>
          <w:p w14:paraId="728849A6" w14:textId="2C01119F" w:rsidR="000542B4" w:rsidRPr="00CA67A4" w:rsidRDefault="00A3276B" w:rsidP="00CA67A4">
            <w:pPr>
              <w:jc w:val="both"/>
              <w:rPr>
                <w:rFonts w:asciiTheme="minorHAnsi" w:eastAsia="Times New Roman" w:hAnsiTheme="minorHAnsi" w:cstheme="minorHAnsi"/>
                <w:lang w:eastAsia="en-GB"/>
              </w:rPr>
            </w:pPr>
            <w:r w:rsidRPr="00A3276B">
              <w:rPr>
                <w:rFonts w:asciiTheme="minorHAnsi" w:eastAsia="Times New Roman" w:hAnsiTheme="minorHAnsi" w:cstheme="minorHAnsi"/>
                <w:lang w:bidi="fr-FR"/>
              </w:rPr>
              <w:t xml:space="preserve">Caroline est une jeune primipare de 28 ans. À 32 semaines de grossesse, elle vient vous voir pour une visite prénatale. Alors que vous discutez avec elle de la façon dont elle va nourrir son bébé, elle vous informe qu’elle aimerait l’allaiter, car elle connaît tous les avantages de l’allaitement pour elle et son bébé. Toutefois, elle exprime des inquiétudes quant à sa capacité à s’occuper de son bébé compte tenu de ses antécédents de dépression. Elle en a déjà parlé avec le psychologue et ils ont tous </w:t>
            </w:r>
            <w:proofErr w:type="gramStart"/>
            <w:r w:rsidRPr="00A3276B">
              <w:rPr>
                <w:rFonts w:asciiTheme="minorHAnsi" w:eastAsia="Times New Roman" w:hAnsiTheme="minorHAnsi" w:cstheme="minorHAnsi"/>
                <w:lang w:bidi="fr-FR"/>
              </w:rPr>
              <w:t>deux prévu</w:t>
            </w:r>
            <w:proofErr w:type="gramEnd"/>
            <w:r w:rsidRPr="00A3276B">
              <w:rPr>
                <w:rFonts w:asciiTheme="minorHAnsi" w:eastAsia="Times New Roman" w:hAnsiTheme="minorHAnsi" w:cstheme="minorHAnsi"/>
                <w:lang w:bidi="fr-FR"/>
              </w:rPr>
              <w:t xml:space="preserve"> de poursuivre le traitement pendant l’allaitement. </w:t>
            </w:r>
          </w:p>
        </w:tc>
      </w:tr>
    </w:tbl>
    <w:p w14:paraId="46B079D2" w14:textId="77777777" w:rsidR="00A3276B" w:rsidRPr="00CA67A4" w:rsidRDefault="00A3276B" w:rsidP="00DF722C">
      <w:pPr>
        <w:pStyle w:val="Question"/>
        <w:numPr>
          <w:ilvl w:val="0"/>
          <w:numId w:val="0"/>
        </w:numPr>
        <w:ind w:left="-12" w:right="632"/>
        <w:rPr>
          <w:rStyle w:val="Nessuno"/>
          <w:lang w:val="fr-FR"/>
        </w:rPr>
      </w:pPr>
    </w:p>
    <w:p w14:paraId="20833FEB" w14:textId="4D074D5D" w:rsidR="004B7D26" w:rsidRPr="007F7977" w:rsidRDefault="00294642" w:rsidP="00C65C3E">
      <w:pPr>
        <w:pStyle w:val="Question"/>
        <w:numPr>
          <w:ilvl w:val="0"/>
          <w:numId w:val="0"/>
        </w:numPr>
        <w:tabs>
          <w:tab w:val="left" w:pos="540"/>
        </w:tabs>
        <w:ind w:left="-12" w:right="632"/>
        <w:rPr>
          <w:rStyle w:val="Nessuno"/>
          <w:b w:val="0"/>
          <w:bCs w:val="0"/>
          <w:lang w:val="fr-CA"/>
        </w:rPr>
      </w:pPr>
      <w:r>
        <w:rPr>
          <w:rStyle w:val="Nessuno"/>
          <w:lang w:val="fr-FR" w:bidi="fr-FR"/>
        </w:rPr>
        <w:t xml:space="preserve">1. </w:t>
      </w:r>
      <w:r w:rsidR="00C65C3E">
        <w:rPr>
          <w:rStyle w:val="Nessuno"/>
          <w:lang w:val="fr-FR" w:bidi="fr-FR"/>
        </w:rPr>
        <w:tab/>
      </w:r>
      <w:r>
        <w:rPr>
          <w:rStyle w:val="Nessuno"/>
          <w:lang w:val="fr-FR" w:bidi="fr-FR"/>
        </w:rPr>
        <w:t xml:space="preserve">Comment </w:t>
      </w:r>
      <w:r w:rsidR="00011898" w:rsidRPr="00011898">
        <w:rPr>
          <w:lang w:val="fr-CA"/>
        </w:rPr>
        <w:t xml:space="preserve">pourriez-vous soutenir </w:t>
      </w:r>
      <w:r>
        <w:rPr>
          <w:rStyle w:val="Nessuno"/>
          <w:lang w:val="fr-FR" w:bidi="fr-FR"/>
        </w:rPr>
        <w:t>cette mère dans sa décision</w:t>
      </w:r>
      <w:r w:rsidR="00011898">
        <w:rPr>
          <w:rStyle w:val="Nessuno"/>
          <w:lang w:val="fr-FR" w:bidi="fr-FR"/>
        </w:rPr>
        <w:t>,</w:t>
      </w:r>
      <w:r>
        <w:rPr>
          <w:rStyle w:val="Nessuno"/>
          <w:lang w:val="fr-FR" w:bidi="fr-FR"/>
        </w:rPr>
        <w:t xml:space="preserve"> avant la naissance du bébé ? </w:t>
      </w:r>
      <w:r w:rsidR="00C82CFA" w:rsidRPr="005751D1">
        <w:rPr>
          <w:rStyle w:val="Nessuno"/>
          <w:b w:val="0"/>
          <w:lang w:val="fr-FR" w:bidi="fr-FR"/>
        </w:rPr>
        <w:t>(PI #16)</w:t>
      </w:r>
    </w:p>
    <w:p w14:paraId="0A251E5D" w14:textId="77777777" w:rsidR="00A3276B" w:rsidRPr="007F7977" w:rsidRDefault="00A3276B" w:rsidP="00DF722C">
      <w:pPr>
        <w:pStyle w:val="Question"/>
        <w:numPr>
          <w:ilvl w:val="0"/>
          <w:numId w:val="0"/>
        </w:numPr>
        <w:ind w:left="-12" w:right="632"/>
        <w:rPr>
          <w:rStyle w:val="Nessuno"/>
          <w:b w:val="0"/>
          <w:bCs w:val="0"/>
          <w:lang w:val="fr-CA"/>
        </w:rPr>
      </w:pPr>
    </w:p>
    <w:p w14:paraId="2296B6F1" w14:textId="6637EA51" w:rsidR="00A3276B" w:rsidRPr="007F7977" w:rsidRDefault="00A3276B" w:rsidP="00DF722C">
      <w:pPr>
        <w:pStyle w:val="Question"/>
        <w:numPr>
          <w:ilvl w:val="0"/>
          <w:numId w:val="0"/>
        </w:numPr>
        <w:ind w:left="-12" w:right="632"/>
        <w:rPr>
          <w:rStyle w:val="Nessuno"/>
          <w:b w:val="0"/>
          <w:lang w:val="fr-CA"/>
        </w:rPr>
        <w:sectPr w:rsidR="00A3276B" w:rsidRPr="007F7977" w:rsidSect="006B74D2">
          <w:type w:val="continuous"/>
          <w:pgSz w:w="11900" w:h="16840"/>
          <w:pgMar w:top="1417" w:right="1134" w:bottom="1134" w:left="1134" w:header="708" w:footer="708" w:gutter="0"/>
          <w:cols w:space="708"/>
          <w:docGrid w:linePitch="360"/>
        </w:sectPr>
      </w:pPr>
    </w:p>
    <w:p w14:paraId="6A6DA8AC" w14:textId="77777777" w:rsidR="006E0A30" w:rsidRPr="00CA67A4" w:rsidRDefault="006E0A30" w:rsidP="00DF722C">
      <w:pPr>
        <w:pStyle w:val="goodanswertext"/>
        <w:ind w:right="632"/>
        <w:rPr>
          <w:rStyle w:val="Nessuno"/>
          <w:lang w:val="fr-FR"/>
        </w:rPr>
      </w:pPr>
      <w:bookmarkStart w:id="2" w:name="_Hlk45829614"/>
      <w:r w:rsidRPr="006E0A30">
        <w:rPr>
          <w:rStyle w:val="Nessuno"/>
          <w:lang w:val="fr-FR" w:bidi="fr-FR"/>
        </w:rPr>
        <w:t>Appuyez-vous sur</w:t>
      </w:r>
      <w:bookmarkEnd w:id="2"/>
      <w:r w:rsidRPr="006E0A30">
        <w:rPr>
          <w:rStyle w:val="Nessuno"/>
          <w:lang w:val="fr-FR" w:bidi="fr-FR"/>
        </w:rPr>
        <w:t xml:space="preserve"> les compétences de base pour fournir des informations supplémentaires sur l’allaitement en fonction de ses besoins et de ses préoccupations :</w:t>
      </w:r>
    </w:p>
    <w:p w14:paraId="0BECC853" w14:textId="2C2FB570" w:rsidR="006E0A30" w:rsidRPr="00CA67A4" w:rsidRDefault="006E0A30" w:rsidP="00DF722C">
      <w:pPr>
        <w:pStyle w:val="goodanswertext"/>
        <w:numPr>
          <w:ilvl w:val="0"/>
          <w:numId w:val="20"/>
        </w:numPr>
        <w:ind w:right="632"/>
        <w:rPr>
          <w:rStyle w:val="Nessuno"/>
          <w:lang w:val="fr-FR"/>
        </w:rPr>
      </w:pPr>
      <w:proofErr w:type="gramStart"/>
      <w:r w:rsidRPr="004B7D26">
        <w:rPr>
          <w:rStyle w:val="Nessuno"/>
          <w:lang w:val="fr-FR" w:bidi="fr-FR"/>
        </w:rPr>
        <w:t>les</w:t>
      </w:r>
      <w:proofErr w:type="gramEnd"/>
      <w:r w:rsidRPr="004B7D26">
        <w:rPr>
          <w:rStyle w:val="Nessuno"/>
          <w:lang w:val="fr-FR" w:bidi="fr-FR"/>
        </w:rPr>
        <w:t xml:space="preserve"> avantages de l’allaitement exclusif ;</w:t>
      </w:r>
    </w:p>
    <w:p w14:paraId="15CDC99C" w14:textId="3F187B1F" w:rsidR="006E0A30" w:rsidRPr="00CA67A4" w:rsidRDefault="006E0A30" w:rsidP="00DF722C">
      <w:pPr>
        <w:pStyle w:val="goodanswertext"/>
        <w:numPr>
          <w:ilvl w:val="0"/>
          <w:numId w:val="20"/>
        </w:numPr>
        <w:ind w:right="632"/>
        <w:rPr>
          <w:rStyle w:val="Nessuno"/>
          <w:lang w:val="fr-FR"/>
        </w:rPr>
      </w:pPr>
      <w:proofErr w:type="gramStart"/>
      <w:r w:rsidRPr="004B7D26">
        <w:rPr>
          <w:rStyle w:val="Nessuno"/>
          <w:lang w:val="fr-FR" w:bidi="fr-FR"/>
        </w:rPr>
        <w:t>comment</w:t>
      </w:r>
      <w:proofErr w:type="gramEnd"/>
      <w:r w:rsidRPr="004B7D26">
        <w:rPr>
          <w:rStyle w:val="Nessuno"/>
          <w:lang w:val="fr-FR" w:bidi="fr-FR"/>
        </w:rPr>
        <w:t xml:space="preserve"> </w:t>
      </w:r>
      <w:r w:rsidR="00011898">
        <w:rPr>
          <w:rStyle w:val="Nessuno"/>
          <w:lang w:val="fr-FR" w:bidi="fr-FR"/>
        </w:rPr>
        <w:t>initier</w:t>
      </w:r>
      <w:r w:rsidRPr="004B7D26">
        <w:rPr>
          <w:rStyle w:val="Nessuno"/>
          <w:lang w:val="fr-FR" w:bidi="fr-FR"/>
        </w:rPr>
        <w:t xml:space="preserve"> et établir l’allaitement après la naissance ;</w:t>
      </w:r>
    </w:p>
    <w:p w14:paraId="12BC14A8" w14:textId="4505F340" w:rsidR="006E0A30" w:rsidRDefault="006E0A30" w:rsidP="00DF722C">
      <w:pPr>
        <w:pStyle w:val="goodanswertext"/>
        <w:numPr>
          <w:ilvl w:val="0"/>
          <w:numId w:val="20"/>
        </w:numPr>
        <w:ind w:right="632"/>
        <w:rPr>
          <w:rStyle w:val="Nessuno"/>
          <w:lang w:val="fr-FR"/>
        </w:rPr>
      </w:pPr>
      <w:proofErr w:type="gramStart"/>
      <w:r w:rsidRPr="004B7D26">
        <w:rPr>
          <w:rStyle w:val="Nessuno"/>
          <w:lang w:val="fr-FR" w:bidi="fr-FR"/>
        </w:rPr>
        <w:t>l’importance</w:t>
      </w:r>
      <w:proofErr w:type="gramEnd"/>
      <w:r w:rsidRPr="004B7D26">
        <w:rPr>
          <w:rStyle w:val="Nessuno"/>
          <w:lang w:val="fr-FR" w:bidi="fr-FR"/>
        </w:rPr>
        <w:t xml:space="preserve"> du contact </w:t>
      </w:r>
      <w:r w:rsidRPr="001672A1">
        <w:rPr>
          <w:rStyle w:val="Nessuno"/>
          <w:color w:val="auto"/>
          <w:lang w:val="fr-FR" w:bidi="fr-FR"/>
        </w:rPr>
        <w:t>peau</w:t>
      </w:r>
      <w:r w:rsidR="00011898" w:rsidRPr="001672A1">
        <w:rPr>
          <w:rStyle w:val="Nessuno"/>
          <w:color w:val="auto"/>
          <w:lang w:val="fr-FR" w:bidi="fr-FR"/>
        </w:rPr>
        <w:t>-</w:t>
      </w:r>
      <w:r w:rsidRPr="001672A1">
        <w:rPr>
          <w:rStyle w:val="Nessuno"/>
          <w:color w:val="auto"/>
          <w:lang w:val="fr-FR" w:bidi="fr-FR"/>
        </w:rPr>
        <w:t>à</w:t>
      </w:r>
      <w:r w:rsidR="001672A1" w:rsidRPr="001672A1">
        <w:rPr>
          <w:rStyle w:val="Nessuno"/>
          <w:color w:val="auto"/>
          <w:lang w:val="fr-FR" w:bidi="fr-FR"/>
        </w:rPr>
        <w:t>-</w:t>
      </w:r>
      <w:r w:rsidRPr="001672A1">
        <w:rPr>
          <w:rStyle w:val="Nessuno"/>
          <w:color w:val="auto"/>
          <w:lang w:val="fr-FR" w:bidi="fr-FR"/>
        </w:rPr>
        <w:t>peau immédiatement ap</w:t>
      </w:r>
      <w:r w:rsidRPr="004B7D26">
        <w:rPr>
          <w:rStyle w:val="Nessuno"/>
          <w:lang w:val="fr-FR" w:bidi="fr-FR"/>
        </w:rPr>
        <w:t>rès la naissance ;</w:t>
      </w:r>
    </w:p>
    <w:p w14:paraId="1051BA91" w14:textId="313CD2D8" w:rsidR="00B47673" w:rsidRPr="00CA67A4" w:rsidRDefault="00B47673" w:rsidP="00DF722C">
      <w:pPr>
        <w:pStyle w:val="goodanswertext"/>
        <w:numPr>
          <w:ilvl w:val="0"/>
          <w:numId w:val="20"/>
        </w:numPr>
        <w:ind w:right="632"/>
        <w:rPr>
          <w:rStyle w:val="Nessuno"/>
          <w:lang w:val="fr-FR"/>
        </w:rPr>
      </w:pPr>
      <w:proofErr w:type="gramStart"/>
      <w:r>
        <w:rPr>
          <w:rStyle w:val="Nessuno"/>
          <w:lang w:val="fr-FR" w:bidi="fr-FR"/>
        </w:rPr>
        <w:t>les</w:t>
      </w:r>
      <w:proofErr w:type="gramEnd"/>
      <w:r>
        <w:rPr>
          <w:rStyle w:val="Nessuno"/>
          <w:lang w:val="fr-FR" w:bidi="fr-FR"/>
        </w:rPr>
        <w:t xml:space="preserve"> comportements alimentaires habituels d’un nouveau-né ;</w:t>
      </w:r>
    </w:p>
    <w:p w14:paraId="12EE8846" w14:textId="04DCD585" w:rsidR="006E0A30" w:rsidRPr="00CA67A4" w:rsidRDefault="006E0A30" w:rsidP="00DF722C">
      <w:pPr>
        <w:pStyle w:val="goodanswertext"/>
        <w:numPr>
          <w:ilvl w:val="0"/>
          <w:numId w:val="20"/>
        </w:numPr>
        <w:ind w:right="632"/>
        <w:rPr>
          <w:rStyle w:val="Nessuno"/>
          <w:lang w:val="fr-FR"/>
        </w:rPr>
      </w:pPr>
      <w:proofErr w:type="gramStart"/>
      <w:r w:rsidRPr="001672A1">
        <w:rPr>
          <w:rStyle w:val="Nessuno"/>
          <w:color w:val="auto"/>
          <w:lang w:val="fr-FR" w:bidi="fr-FR"/>
        </w:rPr>
        <w:t>l’alimentation</w:t>
      </w:r>
      <w:proofErr w:type="gramEnd"/>
      <w:r w:rsidRPr="001672A1">
        <w:rPr>
          <w:rStyle w:val="Nessuno"/>
          <w:color w:val="auto"/>
          <w:lang w:val="fr-FR" w:bidi="fr-FR"/>
        </w:rPr>
        <w:t xml:space="preserve"> </w:t>
      </w:r>
      <w:r w:rsidR="001672A1" w:rsidRPr="001672A1">
        <w:rPr>
          <w:rStyle w:val="Nessuno"/>
          <w:color w:val="auto"/>
          <w:lang w:val="fr-FR" w:bidi="fr-FR"/>
        </w:rPr>
        <w:t>à la demande</w:t>
      </w:r>
      <w:r w:rsidRPr="001672A1">
        <w:rPr>
          <w:rStyle w:val="Nessuno"/>
          <w:color w:val="auto"/>
          <w:lang w:val="fr-FR" w:bidi="fr-FR"/>
        </w:rPr>
        <w:t xml:space="preserve"> </w:t>
      </w:r>
      <w:r w:rsidRPr="004B7D26">
        <w:rPr>
          <w:rStyle w:val="Nessuno"/>
          <w:lang w:val="fr-FR" w:bidi="fr-FR"/>
        </w:rPr>
        <w:t>et les signaux de faim ;</w:t>
      </w:r>
    </w:p>
    <w:p w14:paraId="63EE9D2D" w14:textId="794897F4" w:rsidR="006E0A30" w:rsidRPr="00CA67A4" w:rsidRDefault="00062F60" w:rsidP="00DF722C">
      <w:pPr>
        <w:pStyle w:val="goodanswertext"/>
        <w:numPr>
          <w:ilvl w:val="0"/>
          <w:numId w:val="20"/>
        </w:numPr>
        <w:ind w:right="632"/>
        <w:rPr>
          <w:rStyle w:val="Nessuno"/>
          <w:lang w:val="fr-FR"/>
        </w:rPr>
      </w:pPr>
      <w:proofErr w:type="gramStart"/>
      <w:r w:rsidRPr="00062F60">
        <w:rPr>
          <w:rStyle w:val="Nessuno"/>
          <w:color w:val="auto"/>
          <w:lang w:val="fr-FR" w:bidi="fr-FR"/>
        </w:rPr>
        <w:t>la</w:t>
      </w:r>
      <w:proofErr w:type="gramEnd"/>
      <w:r w:rsidRPr="00062F60">
        <w:rPr>
          <w:rStyle w:val="Nessuno"/>
          <w:color w:val="auto"/>
          <w:lang w:val="fr-FR" w:bidi="fr-FR"/>
        </w:rPr>
        <w:t xml:space="preserve"> cohabitation (</w:t>
      </w:r>
      <w:proofErr w:type="spellStart"/>
      <w:r w:rsidRPr="00062F60">
        <w:rPr>
          <w:rStyle w:val="Nessuno"/>
          <w:color w:val="auto"/>
          <w:lang w:val="fr-FR" w:bidi="fr-FR"/>
        </w:rPr>
        <w:t>rooming</w:t>
      </w:r>
      <w:proofErr w:type="spellEnd"/>
      <w:r w:rsidRPr="00062F60">
        <w:rPr>
          <w:rStyle w:val="Nessuno"/>
          <w:color w:val="auto"/>
          <w:lang w:val="fr-FR" w:bidi="fr-FR"/>
        </w:rPr>
        <w:t>-in)</w:t>
      </w:r>
      <w:r w:rsidR="006E0A30" w:rsidRPr="00062F60">
        <w:rPr>
          <w:rStyle w:val="Nessuno"/>
          <w:color w:val="auto"/>
          <w:lang w:val="fr-FR" w:bidi="fr-FR"/>
        </w:rPr>
        <w:t> </w:t>
      </w:r>
      <w:r w:rsidR="006E0A30" w:rsidRPr="004B7D26">
        <w:rPr>
          <w:rStyle w:val="Nessuno"/>
          <w:lang w:val="fr-FR" w:bidi="fr-FR"/>
        </w:rPr>
        <w:t>;</w:t>
      </w:r>
    </w:p>
    <w:p w14:paraId="5410A695" w14:textId="77777777" w:rsidR="006E0A30" w:rsidRPr="004B7D26" w:rsidRDefault="006E0A30" w:rsidP="00DF722C">
      <w:pPr>
        <w:pStyle w:val="goodanswertext"/>
        <w:numPr>
          <w:ilvl w:val="0"/>
          <w:numId w:val="20"/>
        </w:numPr>
        <w:ind w:right="632"/>
        <w:rPr>
          <w:rStyle w:val="Nessuno"/>
        </w:rPr>
      </w:pPr>
      <w:proofErr w:type="gramStart"/>
      <w:r w:rsidRPr="004B7D26">
        <w:rPr>
          <w:rStyle w:val="Nessuno"/>
          <w:lang w:val="fr-FR" w:bidi="fr-FR"/>
        </w:rPr>
        <w:t>l’importance</w:t>
      </w:r>
      <w:proofErr w:type="gramEnd"/>
      <w:r w:rsidRPr="004B7D26">
        <w:rPr>
          <w:rStyle w:val="Nessuno"/>
          <w:lang w:val="fr-FR" w:bidi="fr-FR"/>
        </w:rPr>
        <w:t xml:space="preserve"> du colostrum ;</w:t>
      </w:r>
    </w:p>
    <w:p w14:paraId="1DD376CD" w14:textId="13811122" w:rsidR="006E0A30" w:rsidRPr="00CA67A4" w:rsidRDefault="006E0A30" w:rsidP="00DF722C">
      <w:pPr>
        <w:pStyle w:val="goodanswertext"/>
        <w:numPr>
          <w:ilvl w:val="0"/>
          <w:numId w:val="20"/>
        </w:numPr>
        <w:ind w:right="632"/>
        <w:rPr>
          <w:rStyle w:val="Nessuno"/>
          <w:lang w:val="fr-FR"/>
        </w:rPr>
      </w:pPr>
      <w:proofErr w:type="gramStart"/>
      <w:r w:rsidRPr="004B7D26">
        <w:rPr>
          <w:rStyle w:val="Nessuno"/>
          <w:lang w:val="fr-FR" w:bidi="fr-FR"/>
        </w:rPr>
        <w:t>les</w:t>
      </w:r>
      <w:proofErr w:type="gramEnd"/>
      <w:r w:rsidRPr="004B7D26">
        <w:rPr>
          <w:rStyle w:val="Nessuno"/>
          <w:lang w:val="fr-FR" w:bidi="fr-FR"/>
        </w:rPr>
        <w:t xml:space="preserve"> pratiques de soins </w:t>
      </w:r>
      <w:r w:rsidR="005753E6">
        <w:rPr>
          <w:rStyle w:val="Nessuno"/>
          <w:lang w:val="fr-FR" w:bidi="fr-FR"/>
        </w:rPr>
        <w:t>à la naissance</w:t>
      </w:r>
      <w:r w:rsidRPr="004B7D26">
        <w:rPr>
          <w:rStyle w:val="Nessuno"/>
          <w:lang w:val="fr-FR" w:bidi="fr-FR"/>
        </w:rPr>
        <w:t xml:space="preserve"> et l’aide que la mère recevra après la naissance ;</w:t>
      </w:r>
    </w:p>
    <w:p w14:paraId="548153B0" w14:textId="77777777" w:rsidR="006E0A30" w:rsidRPr="00CA67A4" w:rsidRDefault="006E0A30" w:rsidP="00DF722C">
      <w:pPr>
        <w:pStyle w:val="goodanswertext"/>
        <w:ind w:right="632"/>
        <w:rPr>
          <w:rStyle w:val="Nessuno"/>
          <w:lang w:val="fr-FR"/>
        </w:rPr>
      </w:pPr>
      <w:proofErr w:type="gramStart"/>
      <w:r w:rsidRPr="004B7D26">
        <w:rPr>
          <w:rStyle w:val="Nessuno"/>
          <w:lang w:val="fr-FR" w:bidi="fr-FR"/>
        </w:rPr>
        <w:t>le</w:t>
      </w:r>
      <w:proofErr w:type="gramEnd"/>
      <w:r w:rsidRPr="004B7D26">
        <w:rPr>
          <w:rStyle w:val="Nessuno"/>
          <w:lang w:val="fr-FR" w:bidi="fr-FR"/>
        </w:rPr>
        <w:t xml:space="preserve"> soutien respectueux à l’endroit d’une femme qui n’envisage pas d’allaiter afin qu’elle puisse prendre une décision éclairée sur l’alimentation de son enfant.</w:t>
      </w:r>
    </w:p>
    <w:p w14:paraId="00747024" w14:textId="77777777" w:rsidR="006B74D2" w:rsidRPr="00CA67A4" w:rsidRDefault="006B74D2" w:rsidP="00DF722C">
      <w:pPr>
        <w:pStyle w:val="performanceindicator"/>
        <w:ind w:left="0" w:right="632"/>
        <w:rPr>
          <w:rStyle w:val="Nessuno"/>
          <w:lang w:val="fr-FR"/>
        </w:rPr>
        <w:sectPr w:rsidR="006B74D2" w:rsidRPr="00CA67A4" w:rsidSect="006B74D2">
          <w:type w:val="continuous"/>
          <w:pgSz w:w="11900" w:h="16840"/>
          <w:pgMar w:top="1417" w:right="1134" w:bottom="1134" w:left="1134" w:header="708" w:footer="708" w:gutter="0"/>
          <w:cols w:num="2" w:space="708"/>
          <w:docGrid w:linePitch="360"/>
        </w:sectPr>
      </w:pPr>
    </w:p>
    <w:p w14:paraId="4883552F" w14:textId="4D0A8FB4" w:rsidR="00DF686C" w:rsidRPr="00CA67A4" w:rsidRDefault="00DF686C" w:rsidP="00DF722C">
      <w:pPr>
        <w:pStyle w:val="Question"/>
        <w:numPr>
          <w:ilvl w:val="0"/>
          <w:numId w:val="0"/>
        </w:numPr>
        <w:ind w:left="426" w:right="632"/>
        <w:rPr>
          <w:rStyle w:val="Nessuno"/>
          <w:lang w:val="fr-FR"/>
        </w:rPr>
      </w:pPr>
    </w:p>
    <w:p w14:paraId="002FDC8F" w14:textId="207C58DE" w:rsidR="004B7D26" w:rsidRPr="004B5AC8" w:rsidRDefault="00584B71" w:rsidP="00DF722C">
      <w:pPr>
        <w:pStyle w:val="Question"/>
        <w:numPr>
          <w:ilvl w:val="0"/>
          <w:numId w:val="0"/>
        </w:numPr>
        <w:ind w:right="632"/>
        <w:rPr>
          <w:rStyle w:val="Nessuno"/>
          <w:lang w:val="fr-FR"/>
        </w:rPr>
      </w:pPr>
      <w:r>
        <w:rPr>
          <w:rStyle w:val="Nessuno"/>
          <w:lang w:val="fr-FR" w:bidi="fr-FR"/>
        </w:rPr>
        <w:t xml:space="preserve">2. Que diriez-vous à cette mère au sujet des </w:t>
      </w:r>
      <w:r w:rsidRPr="003A768F">
        <w:rPr>
          <w:rStyle w:val="Nessuno"/>
          <w:color w:val="auto"/>
          <w:lang w:val="fr-FR" w:bidi="fr-FR"/>
        </w:rPr>
        <w:t xml:space="preserve">pratiques </w:t>
      </w:r>
      <w:r w:rsidR="005753E6" w:rsidRPr="003A768F">
        <w:rPr>
          <w:rStyle w:val="Nessuno"/>
          <w:color w:val="auto"/>
          <w:lang w:val="fr-FR" w:bidi="fr-FR"/>
        </w:rPr>
        <w:t xml:space="preserve">de soins </w:t>
      </w:r>
      <w:r w:rsidR="003A768F" w:rsidRPr="003A768F">
        <w:rPr>
          <w:rStyle w:val="Nessuno"/>
          <w:color w:val="auto"/>
          <w:lang w:val="fr-FR" w:bidi="fr-FR"/>
        </w:rPr>
        <w:t xml:space="preserve">à </w:t>
      </w:r>
      <w:proofErr w:type="gramStart"/>
      <w:r w:rsidR="003A768F" w:rsidRPr="003A768F">
        <w:rPr>
          <w:rStyle w:val="Nessuno"/>
          <w:color w:val="auto"/>
          <w:lang w:val="fr-FR" w:bidi="fr-FR"/>
        </w:rPr>
        <w:t>la  maternité</w:t>
      </w:r>
      <w:proofErr w:type="gramEnd"/>
      <w:r w:rsidRPr="003A768F">
        <w:rPr>
          <w:rStyle w:val="Nessuno"/>
          <w:color w:val="auto"/>
          <w:lang w:val="fr-FR" w:bidi="fr-FR"/>
        </w:rPr>
        <w:t xml:space="preserve"> </w:t>
      </w:r>
      <w:r>
        <w:rPr>
          <w:rStyle w:val="Nessuno"/>
          <w:lang w:val="fr-FR" w:bidi="fr-FR"/>
        </w:rPr>
        <w:t xml:space="preserve">qui favoriseront l’allaitement? </w:t>
      </w:r>
      <w:r w:rsidR="0078035B" w:rsidRPr="0063482B">
        <w:rPr>
          <w:rStyle w:val="Nessuno"/>
          <w:b w:val="0"/>
          <w:lang w:val="fr-FR" w:bidi="fr-FR"/>
        </w:rPr>
        <w:t>(PI #17)</w:t>
      </w:r>
    </w:p>
    <w:p w14:paraId="0DCEB610" w14:textId="77777777" w:rsidR="006B74D2" w:rsidRPr="004B5AC8" w:rsidRDefault="006B74D2" w:rsidP="00DF722C">
      <w:pPr>
        <w:pStyle w:val="goodanswertext"/>
        <w:numPr>
          <w:ilvl w:val="0"/>
          <w:numId w:val="0"/>
        </w:numPr>
        <w:ind w:left="360" w:right="632" w:hanging="360"/>
        <w:rPr>
          <w:rStyle w:val="Nessuno"/>
          <w:lang w:val="fr-FR"/>
        </w:rPr>
      </w:pPr>
    </w:p>
    <w:p w14:paraId="472D14F5" w14:textId="0F10AD22" w:rsidR="00A3276B" w:rsidRPr="004B5AC8" w:rsidRDefault="00A3276B" w:rsidP="00DF722C">
      <w:pPr>
        <w:pStyle w:val="goodanswertext"/>
        <w:numPr>
          <w:ilvl w:val="0"/>
          <w:numId w:val="0"/>
        </w:numPr>
        <w:ind w:left="360" w:right="632" w:hanging="360"/>
        <w:rPr>
          <w:rStyle w:val="Nessuno"/>
          <w:lang w:val="fr-FR"/>
        </w:rPr>
        <w:sectPr w:rsidR="00A3276B" w:rsidRPr="004B5AC8" w:rsidSect="006B74D2">
          <w:type w:val="continuous"/>
          <w:pgSz w:w="11900" w:h="16840"/>
          <w:pgMar w:top="1417" w:right="1134" w:bottom="1134" w:left="1134" w:header="708" w:footer="708" w:gutter="0"/>
          <w:cols w:space="708"/>
          <w:docGrid w:linePitch="360"/>
        </w:sectPr>
      </w:pPr>
    </w:p>
    <w:p w14:paraId="2789DA46" w14:textId="3A27D68A" w:rsidR="006E0A30" w:rsidRPr="00CA67A4" w:rsidRDefault="006E0A30" w:rsidP="00DF722C">
      <w:pPr>
        <w:pStyle w:val="goodanswertext"/>
        <w:numPr>
          <w:ilvl w:val="0"/>
          <w:numId w:val="22"/>
        </w:numPr>
        <w:ind w:right="632"/>
        <w:rPr>
          <w:rStyle w:val="Nessuno"/>
          <w:lang w:val="fr-FR"/>
        </w:rPr>
      </w:pPr>
      <w:r w:rsidRPr="004B7D26">
        <w:rPr>
          <w:rStyle w:val="Nessuno"/>
          <w:lang w:val="fr-FR" w:bidi="fr-FR"/>
        </w:rPr>
        <w:t xml:space="preserve">Utilisez les </w:t>
      </w:r>
      <w:r w:rsidR="003A768F">
        <w:rPr>
          <w:rStyle w:val="Nessuno"/>
          <w:lang w:val="fr-FR" w:bidi="fr-FR"/>
        </w:rPr>
        <w:t>habiletés fondamentales</w:t>
      </w:r>
      <w:r w:rsidRPr="004B7D26">
        <w:rPr>
          <w:rStyle w:val="Nessuno"/>
          <w:lang w:val="fr-FR" w:bidi="fr-FR"/>
        </w:rPr>
        <w:t xml:space="preserve"> pour discuter :</w:t>
      </w:r>
    </w:p>
    <w:p w14:paraId="6E87642D" w14:textId="0A00C660" w:rsidR="006E0A30" w:rsidRPr="00CA67A4" w:rsidRDefault="006E0A30" w:rsidP="00DF722C">
      <w:pPr>
        <w:pStyle w:val="goodanswertext"/>
        <w:numPr>
          <w:ilvl w:val="0"/>
          <w:numId w:val="21"/>
        </w:numPr>
        <w:ind w:right="632"/>
        <w:rPr>
          <w:rStyle w:val="Nessuno"/>
          <w:lang w:val="fr-FR"/>
        </w:rPr>
      </w:pPr>
      <w:proofErr w:type="gramStart"/>
      <w:r w:rsidRPr="004B7D26">
        <w:rPr>
          <w:rStyle w:val="Nessuno"/>
          <w:lang w:val="fr-FR" w:bidi="fr-FR"/>
        </w:rPr>
        <w:t>de</w:t>
      </w:r>
      <w:proofErr w:type="gramEnd"/>
      <w:r w:rsidRPr="004B7D26">
        <w:rPr>
          <w:rStyle w:val="Nessuno"/>
          <w:lang w:val="fr-FR" w:bidi="fr-FR"/>
        </w:rPr>
        <w:t xml:space="preserve"> l’importance d’une expérience positive de </w:t>
      </w:r>
      <w:r w:rsidRPr="003A768F">
        <w:rPr>
          <w:rStyle w:val="Nessuno"/>
          <w:color w:val="auto"/>
          <w:lang w:val="fr-FR" w:bidi="fr-FR"/>
        </w:rPr>
        <w:t>l</w:t>
      </w:r>
      <w:r w:rsidR="003A768F" w:rsidRPr="003A768F">
        <w:rPr>
          <w:rStyle w:val="Nessuno"/>
          <w:color w:val="auto"/>
          <w:lang w:val="fr-FR" w:bidi="fr-FR"/>
        </w:rPr>
        <w:t>a naissance</w:t>
      </w:r>
      <w:r w:rsidRPr="003A768F">
        <w:rPr>
          <w:rStyle w:val="Nessuno"/>
          <w:color w:val="auto"/>
          <w:lang w:val="fr-FR" w:bidi="fr-FR"/>
        </w:rPr>
        <w:t> </w:t>
      </w:r>
      <w:r w:rsidRPr="004B7D26">
        <w:rPr>
          <w:rStyle w:val="Nessuno"/>
          <w:lang w:val="fr-FR" w:bidi="fr-FR"/>
        </w:rPr>
        <w:t>;</w:t>
      </w:r>
    </w:p>
    <w:p w14:paraId="5B1B0DC1" w14:textId="599BE78E" w:rsidR="006E0A30" w:rsidRPr="00CA67A4" w:rsidRDefault="006E0A30" w:rsidP="00DF722C">
      <w:pPr>
        <w:pStyle w:val="goodanswertext"/>
        <w:numPr>
          <w:ilvl w:val="0"/>
          <w:numId w:val="21"/>
        </w:numPr>
        <w:ind w:right="632"/>
        <w:rPr>
          <w:rStyle w:val="Nessuno"/>
          <w:lang w:val="fr-FR"/>
        </w:rPr>
      </w:pPr>
      <w:proofErr w:type="gramStart"/>
      <w:r w:rsidRPr="004B7D26">
        <w:rPr>
          <w:rStyle w:val="Nessuno"/>
          <w:lang w:val="fr-FR" w:bidi="fr-FR"/>
        </w:rPr>
        <w:t>du</w:t>
      </w:r>
      <w:proofErr w:type="gramEnd"/>
      <w:r w:rsidRPr="004B7D26">
        <w:rPr>
          <w:rStyle w:val="Nessuno"/>
          <w:lang w:val="fr-FR" w:bidi="fr-FR"/>
        </w:rPr>
        <w:t xml:space="preserve"> contact </w:t>
      </w:r>
      <w:r w:rsidRPr="003A768F">
        <w:rPr>
          <w:rStyle w:val="Nessuno"/>
          <w:color w:val="auto"/>
          <w:lang w:val="fr-FR" w:bidi="fr-FR"/>
        </w:rPr>
        <w:t>peau</w:t>
      </w:r>
      <w:r w:rsidR="003A768F" w:rsidRPr="003A768F">
        <w:rPr>
          <w:rStyle w:val="Nessuno"/>
          <w:color w:val="auto"/>
          <w:lang w:val="fr-FR" w:bidi="fr-FR"/>
        </w:rPr>
        <w:t>-</w:t>
      </w:r>
      <w:r w:rsidRPr="003A768F">
        <w:rPr>
          <w:rStyle w:val="Nessuno"/>
          <w:color w:val="auto"/>
          <w:lang w:val="fr-FR" w:bidi="fr-FR"/>
        </w:rPr>
        <w:t>à</w:t>
      </w:r>
      <w:r w:rsidR="003A768F" w:rsidRPr="003A768F">
        <w:rPr>
          <w:rStyle w:val="Nessuno"/>
          <w:color w:val="auto"/>
          <w:lang w:val="fr-FR" w:bidi="fr-FR"/>
        </w:rPr>
        <w:t>-</w:t>
      </w:r>
      <w:r w:rsidRPr="003A768F">
        <w:rPr>
          <w:rStyle w:val="Nessuno"/>
          <w:color w:val="auto"/>
          <w:lang w:val="fr-FR" w:bidi="fr-FR"/>
        </w:rPr>
        <w:t xml:space="preserve">peau </w:t>
      </w:r>
      <w:r w:rsidRPr="004B7D26">
        <w:rPr>
          <w:rStyle w:val="Nessuno"/>
          <w:lang w:val="fr-FR" w:bidi="fr-FR"/>
        </w:rPr>
        <w:t>immédiat et ininterrompu </w:t>
      </w:r>
      <w:r w:rsidR="003A768F">
        <w:rPr>
          <w:rStyle w:val="Nessuno"/>
          <w:lang w:val="fr-FR" w:bidi="fr-FR"/>
        </w:rPr>
        <w:t>à la naissance</w:t>
      </w:r>
      <w:r w:rsidRPr="004B7D26">
        <w:rPr>
          <w:rStyle w:val="Nessuno"/>
          <w:lang w:val="fr-FR" w:bidi="fr-FR"/>
        </w:rPr>
        <w:t>;</w:t>
      </w:r>
    </w:p>
    <w:p w14:paraId="37EB853F" w14:textId="650C6445" w:rsidR="006E0A30" w:rsidRPr="00CA67A4" w:rsidRDefault="003A768F" w:rsidP="00DF722C">
      <w:pPr>
        <w:pStyle w:val="goodanswertext"/>
        <w:numPr>
          <w:ilvl w:val="0"/>
          <w:numId w:val="21"/>
        </w:numPr>
        <w:ind w:right="632"/>
        <w:rPr>
          <w:rStyle w:val="Nessuno"/>
          <w:lang w:val="fr-FR"/>
        </w:rPr>
      </w:pPr>
      <w:proofErr w:type="gramStart"/>
      <w:r>
        <w:rPr>
          <w:rStyle w:val="Nessuno"/>
          <w:lang w:val="fr-FR" w:bidi="fr-FR"/>
        </w:rPr>
        <w:t>de</w:t>
      </w:r>
      <w:proofErr w:type="gramEnd"/>
      <w:r>
        <w:rPr>
          <w:rStyle w:val="Nessuno"/>
          <w:lang w:val="fr-FR" w:bidi="fr-FR"/>
        </w:rPr>
        <w:t xml:space="preserve"> l’initiation</w:t>
      </w:r>
      <w:r w:rsidR="006E0A30" w:rsidRPr="004B7D26">
        <w:rPr>
          <w:rStyle w:val="Nessuno"/>
          <w:lang w:val="fr-FR" w:bidi="fr-FR"/>
        </w:rPr>
        <w:t xml:space="preserve"> de l’allaitement dans l’heure qui suit la naissance ;</w:t>
      </w:r>
    </w:p>
    <w:p w14:paraId="61639D73" w14:textId="77777777" w:rsidR="006E0A30" w:rsidRPr="00CA67A4" w:rsidRDefault="006E0A30" w:rsidP="00DF722C">
      <w:pPr>
        <w:pStyle w:val="goodanswertext"/>
        <w:numPr>
          <w:ilvl w:val="0"/>
          <w:numId w:val="21"/>
        </w:numPr>
        <w:ind w:right="632"/>
        <w:rPr>
          <w:rStyle w:val="Nessuno"/>
          <w:lang w:val="fr-FR"/>
        </w:rPr>
      </w:pPr>
      <w:proofErr w:type="gramStart"/>
      <w:r w:rsidRPr="004B7D26">
        <w:rPr>
          <w:rStyle w:val="Nessuno"/>
          <w:lang w:val="fr-FR" w:bidi="fr-FR"/>
        </w:rPr>
        <w:t>de</w:t>
      </w:r>
      <w:proofErr w:type="gramEnd"/>
      <w:r w:rsidRPr="004B7D26">
        <w:rPr>
          <w:rStyle w:val="Nessuno"/>
          <w:lang w:val="fr-FR" w:bidi="fr-FR"/>
        </w:rPr>
        <w:t xml:space="preserve"> la reconnaissance des signaux de faim ;</w:t>
      </w:r>
    </w:p>
    <w:p w14:paraId="459C1D45" w14:textId="77777777" w:rsidR="006E0A30" w:rsidRPr="00CA67A4" w:rsidRDefault="006E0A30" w:rsidP="00DF722C">
      <w:pPr>
        <w:pStyle w:val="goodanswertext"/>
        <w:numPr>
          <w:ilvl w:val="0"/>
          <w:numId w:val="21"/>
        </w:numPr>
        <w:ind w:right="632"/>
        <w:rPr>
          <w:rStyle w:val="Nessuno"/>
          <w:lang w:val="fr-FR"/>
        </w:rPr>
      </w:pPr>
      <w:proofErr w:type="gramStart"/>
      <w:r w:rsidRPr="004B7D26">
        <w:rPr>
          <w:rStyle w:val="Nessuno"/>
          <w:lang w:val="fr-FR" w:bidi="fr-FR"/>
        </w:rPr>
        <w:t>de</w:t>
      </w:r>
      <w:proofErr w:type="gramEnd"/>
      <w:r w:rsidRPr="004B7D26">
        <w:rPr>
          <w:rStyle w:val="Nessuno"/>
          <w:lang w:val="fr-FR" w:bidi="fr-FR"/>
        </w:rPr>
        <w:t xml:space="preserve"> la réaction rapide aux signaux de faim ;</w:t>
      </w:r>
    </w:p>
    <w:p w14:paraId="111BA767" w14:textId="77777777" w:rsidR="006E0A30" w:rsidRPr="00CA67A4" w:rsidRDefault="006E0A30" w:rsidP="00DF722C">
      <w:pPr>
        <w:pStyle w:val="goodanswertext"/>
        <w:numPr>
          <w:ilvl w:val="0"/>
          <w:numId w:val="21"/>
        </w:numPr>
        <w:ind w:right="632"/>
        <w:rPr>
          <w:rStyle w:val="Nessuno"/>
          <w:lang w:val="fr-FR"/>
        </w:rPr>
      </w:pPr>
      <w:proofErr w:type="gramStart"/>
      <w:r w:rsidRPr="004B7D26">
        <w:rPr>
          <w:rStyle w:val="Nessuno"/>
          <w:lang w:val="fr-FR" w:bidi="fr-FR"/>
        </w:rPr>
        <w:t>des</w:t>
      </w:r>
      <w:proofErr w:type="gramEnd"/>
      <w:r w:rsidRPr="004B7D26">
        <w:rPr>
          <w:rStyle w:val="Nessuno"/>
          <w:lang w:val="fr-FR" w:bidi="fr-FR"/>
        </w:rPr>
        <w:t xml:space="preserve"> bases en matière de position et de prise du sein ;</w:t>
      </w:r>
    </w:p>
    <w:p w14:paraId="6CF1CAE5" w14:textId="561C6A20" w:rsidR="006E0A30" w:rsidRPr="00B7666D" w:rsidRDefault="00B7666D" w:rsidP="00DF722C">
      <w:pPr>
        <w:pStyle w:val="goodanswertext"/>
        <w:numPr>
          <w:ilvl w:val="0"/>
          <w:numId w:val="21"/>
        </w:numPr>
        <w:ind w:right="632"/>
        <w:rPr>
          <w:rStyle w:val="Nessuno"/>
          <w:color w:val="auto"/>
          <w:lang w:val="fr-FR"/>
        </w:rPr>
      </w:pPr>
      <w:proofErr w:type="gramStart"/>
      <w:r w:rsidRPr="00B7666D">
        <w:rPr>
          <w:rStyle w:val="Nessuno"/>
          <w:color w:val="auto"/>
          <w:lang w:val="fr-FR" w:bidi="fr-FR"/>
        </w:rPr>
        <w:t>comment</w:t>
      </w:r>
      <w:proofErr w:type="gramEnd"/>
      <w:r w:rsidRPr="00B7666D">
        <w:rPr>
          <w:rStyle w:val="Nessuno"/>
          <w:color w:val="auto"/>
          <w:lang w:val="fr-FR" w:bidi="fr-FR"/>
        </w:rPr>
        <w:t xml:space="preserve"> l’allaitement fonctionne ;</w:t>
      </w:r>
    </w:p>
    <w:p w14:paraId="1301A10A" w14:textId="1E7F14A8" w:rsidR="00FF4378" w:rsidRPr="00CA67A4" w:rsidRDefault="00B72BCB" w:rsidP="00DF722C">
      <w:pPr>
        <w:pStyle w:val="goodanswertext"/>
        <w:numPr>
          <w:ilvl w:val="0"/>
          <w:numId w:val="21"/>
        </w:numPr>
        <w:ind w:right="632"/>
        <w:rPr>
          <w:rStyle w:val="Nessuno"/>
          <w:b/>
          <w:bCs/>
          <w:lang w:val="fr-FR"/>
        </w:rPr>
      </w:pPr>
      <w:proofErr w:type="gramStart"/>
      <w:r>
        <w:rPr>
          <w:rStyle w:val="Nessuno"/>
          <w:lang w:val="fr-FR" w:bidi="fr-FR"/>
        </w:rPr>
        <w:t>de</w:t>
      </w:r>
      <w:proofErr w:type="gramEnd"/>
      <w:r>
        <w:rPr>
          <w:rStyle w:val="Nessuno"/>
          <w:lang w:val="fr-FR" w:bidi="fr-FR"/>
        </w:rPr>
        <w:t xml:space="preserve"> l’expression </w:t>
      </w:r>
      <w:r w:rsidR="0085449C">
        <w:rPr>
          <w:rStyle w:val="Nessuno"/>
          <w:lang w:val="fr-FR" w:bidi="fr-FR"/>
        </w:rPr>
        <w:t>manuelle du lait maternel</w:t>
      </w:r>
      <w:r>
        <w:rPr>
          <w:rStyle w:val="Nessuno"/>
          <w:lang w:val="fr-FR" w:bidi="fr-FR"/>
        </w:rPr>
        <w:t xml:space="preserve"> (pourquoi, comment, s’entraîner à toucher son sein, se familiariser avec le massage, etc.)</w:t>
      </w:r>
    </w:p>
    <w:p w14:paraId="408BBB33" w14:textId="77777777" w:rsidR="006B74D2" w:rsidRPr="00CA67A4" w:rsidRDefault="006B74D2" w:rsidP="00DF722C">
      <w:pPr>
        <w:ind w:right="632"/>
        <w:jc w:val="both"/>
        <w:rPr>
          <w:rStyle w:val="Nessuno"/>
          <w:b/>
          <w:bCs/>
          <w:shd w:val="clear" w:color="auto" w:fill="FFFFFF"/>
        </w:rPr>
        <w:sectPr w:rsidR="006B74D2" w:rsidRPr="00CA67A4" w:rsidSect="006B74D2">
          <w:type w:val="continuous"/>
          <w:pgSz w:w="11900" w:h="16840"/>
          <w:pgMar w:top="1417" w:right="1134" w:bottom="1134" w:left="1134" w:header="708" w:footer="708" w:gutter="0"/>
          <w:cols w:num="2" w:space="708"/>
          <w:docGrid w:linePitch="360"/>
        </w:sectPr>
      </w:pPr>
    </w:p>
    <w:p w14:paraId="6E339E2D" w14:textId="77777777" w:rsidR="00A3276B" w:rsidRPr="00CA67A4" w:rsidRDefault="00A3276B" w:rsidP="00DF722C">
      <w:pPr>
        <w:ind w:right="632"/>
        <w:jc w:val="both"/>
        <w:rPr>
          <w:rStyle w:val="Nessuno"/>
          <w:b/>
          <w:bCs/>
          <w:shd w:val="clear" w:color="auto" w:fill="FFFFFF"/>
        </w:rPr>
      </w:pPr>
    </w:p>
    <w:p w14:paraId="140F099A" w14:textId="49BAF9FD" w:rsidR="005B2681" w:rsidRDefault="002D4401" w:rsidP="00C65C3E">
      <w:pPr>
        <w:tabs>
          <w:tab w:val="left" w:pos="540"/>
        </w:tabs>
        <w:ind w:right="632"/>
        <w:jc w:val="both"/>
        <w:rPr>
          <w:rStyle w:val="Nessuno"/>
        </w:rPr>
      </w:pPr>
      <w:r>
        <w:rPr>
          <w:rStyle w:val="Nessuno"/>
          <w:b/>
          <w:shd w:val="clear" w:color="auto" w:fill="FFFFFF"/>
          <w:lang w:bidi="fr-FR"/>
        </w:rPr>
        <w:t>3.</w:t>
      </w:r>
      <w:r w:rsidR="00C65C3E">
        <w:rPr>
          <w:rStyle w:val="Nessuno"/>
          <w:b/>
          <w:shd w:val="clear" w:color="auto" w:fill="FFFFFF"/>
          <w:lang w:bidi="fr-FR"/>
        </w:rPr>
        <w:tab/>
      </w:r>
      <w:r>
        <w:rPr>
          <w:rStyle w:val="Nessuno"/>
          <w:b/>
          <w:shd w:val="clear" w:color="auto" w:fill="FFFFFF"/>
          <w:lang w:bidi="fr-FR"/>
        </w:rPr>
        <w:t xml:space="preserve">Décrire </w:t>
      </w:r>
      <w:r w:rsidR="007149F2">
        <w:rPr>
          <w:rStyle w:val="Nessuno"/>
          <w:b/>
          <w:shd w:val="clear" w:color="auto" w:fill="FFFFFF"/>
          <w:lang w:bidi="fr-FR"/>
        </w:rPr>
        <w:t>les</w:t>
      </w:r>
      <w:r w:rsidR="00A9651D">
        <w:rPr>
          <w:rStyle w:val="Nessuno"/>
          <w:b/>
          <w:shd w:val="clear" w:color="auto" w:fill="FFFFFF"/>
          <w:lang w:bidi="fr-FR"/>
        </w:rPr>
        <w:t xml:space="preserve"> signes maternels</w:t>
      </w:r>
      <w:r w:rsidR="00F027FF">
        <w:rPr>
          <w:rStyle w:val="Nessuno"/>
          <w:b/>
          <w:shd w:val="clear" w:color="auto" w:fill="FFFFFF"/>
          <w:lang w:bidi="fr-FR"/>
        </w:rPr>
        <w:t xml:space="preserve"> suggérant à la mère de consulter</w:t>
      </w:r>
      <w:r w:rsidR="007149F2" w:rsidRPr="007149F2">
        <w:rPr>
          <w:rStyle w:val="Nessuno"/>
          <w:b/>
          <w:shd w:val="clear" w:color="auto" w:fill="FFFFFF"/>
          <w:lang w:bidi="fr-FR"/>
        </w:rPr>
        <w:t xml:space="preserve"> </w:t>
      </w:r>
      <w:r>
        <w:rPr>
          <w:rStyle w:val="Nessuno"/>
          <w:b/>
          <w:shd w:val="clear" w:color="auto" w:fill="FFFFFF"/>
          <w:lang w:bidi="fr-FR"/>
        </w:rPr>
        <w:t xml:space="preserve">un professionnel de la santé après sa sortie de l’établissement. </w:t>
      </w:r>
      <w:r w:rsidR="005D6534">
        <w:rPr>
          <w:rStyle w:val="Nessuno"/>
          <w:lang w:bidi="fr-FR"/>
        </w:rPr>
        <w:t>(PI #64)</w:t>
      </w:r>
    </w:p>
    <w:p w14:paraId="635BAACB" w14:textId="77777777" w:rsidR="00A3276B" w:rsidRDefault="00A3276B" w:rsidP="00DF722C">
      <w:pPr>
        <w:ind w:right="632"/>
        <w:jc w:val="both"/>
        <w:rPr>
          <w:rStyle w:val="Nessuno"/>
        </w:rPr>
      </w:pPr>
    </w:p>
    <w:p w14:paraId="19AFEA29" w14:textId="36591F35" w:rsidR="00222485" w:rsidRPr="00C65C3E" w:rsidRDefault="00222485" w:rsidP="00DF722C">
      <w:pPr>
        <w:ind w:right="632"/>
        <w:jc w:val="both"/>
        <w:rPr>
          <w:rStyle w:val="Nessuno"/>
          <w:shd w:val="clear" w:color="auto" w:fill="FFFFFF"/>
        </w:rPr>
        <w:sectPr w:rsidR="00222485" w:rsidRPr="00C65C3E" w:rsidSect="006B74D2">
          <w:type w:val="continuous"/>
          <w:pgSz w:w="11900" w:h="16840"/>
          <w:pgMar w:top="1417" w:right="1134" w:bottom="1134" w:left="1134" w:header="708" w:footer="708" w:gutter="0"/>
          <w:cols w:space="708"/>
          <w:docGrid w:linePitch="360"/>
        </w:sectPr>
      </w:pPr>
    </w:p>
    <w:p w14:paraId="0CB6DC2C" w14:textId="77777777" w:rsidR="0029636A" w:rsidRPr="00FF4378" w:rsidRDefault="0029636A" w:rsidP="00DF722C">
      <w:pPr>
        <w:pStyle w:val="goodanswertext"/>
        <w:ind w:right="632"/>
      </w:pPr>
      <w:r w:rsidRPr="00FF4378">
        <w:rPr>
          <w:rStyle w:val="Nessuno"/>
          <w:lang w:val="fr-FR" w:bidi="fr-FR"/>
        </w:rPr>
        <w:t>Succion douloureuse persistante</w:t>
      </w:r>
    </w:p>
    <w:p w14:paraId="5E293D14" w14:textId="39F125B5" w:rsidR="0029636A" w:rsidRPr="00090167" w:rsidRDefault="00090167" w:rsidP="00DF722C">
      <w:pPr>
        <w:pStyle w:val="goodanswertext"/>
        <w:ind w:right="632"/>
        <w:rPr>
          <w:lang w:val="fr-CA"/>
        </w:rPr>
      </w:pPr>
      <w:r w:rsidRPr="00090167">
        <w:rPr>
          <w:rStyle w:val="Nessuno"/>
          <w:color w:val="auto"/>
          <w:lang w:val="fr-FR" w:bidi="fr-FR"/>
        </w:rPr>
        <w:t>Masses, bosses</w:t>
      </w:r>
      <w:r w:rsidR="0029636A" w:rsidRPr="00090167">
        <w:rPr>
          <w:rStyle w:val="Nessuno"/>
          <w:color w:val="auto"/>
          <w:lang w:val="fr-FR" w:bidi="fr-FR"/>
        </w:rPr>
        <w:t xml:space="preserve"> </w:t>
      </w:r>
      <w:r w:rsidR="0029636A" w:rsidRPr="00FF4378">
        <w:rPr>
          <w:rStyle w:val="Nessuno"/>
          <w:lang w:val="fr-FR" w:bidi="fr-FR"/>
        </w:rPr>
        <w:t>dans le sein</w:t>
      </w:r>
    </w:p>
    <w:p w14:paraId="6F1911D6" w14:textId="77777777" w:rsidR="0029636A" w:rsidRPr="00FF4378" w:rsidRDefault="0029636A" w:rsidP="00DF722C">
      <w:pPr>
        <w:pStyle w:val="goodanswertext"/>
        <w:ind w:right="632"/>
      </w:pPr>
      <w:r w:rsidRPr="00FF4378">
        <w:rPr>
          <w:rStyle w:val="Nessuno"/>
          <w:lang w:val="fr-FR" w:bidi="fr-FR"/>
        </w:rPr>
        <w:t>Douleurs mammaires</w:t>
      </w:r>
    </w:p>
    <w:p w14:paraId="2FCE3C53" w14:textId="77777777" w:rsidR="0029636A" w:rsidRPr="00FF4378" w:rsidRDefault="0029636A" w:rsidP="00DF722C">
      <w:pPr>
        <w:pStyle w:val="goodanswertext"/>
        <w:ind w:right="632"/>
      </w:pPr>
      <w:r w:rsidRPr="00FF4378">
        <w:rPr>
          <w:rStyle w:val="Nessuno"/>
          <w:lang w:val="fr-FR" w:bidi="fr-FR"/>
        </w:rPr>
        <w:t>Fièvre</w:t>
      </w:r>
    </w:p>
    <w:p w14:paraId="15ED001D" w14:textId="77777777" w:rsidR="00112D0A" w:rsidRPr="00CA67A4" w:rsidRDefault="00112D0A" w:rsidP="00DF722C">
      <w:pPr>
        <w:pStyle w:val="goodanswertext"/>
        <w:ind w:right="632"/>
        <w:rPr>
          <w:lang w:val="fr-FR"/>
        </w:rPr>
      </w:pPr>
      <w:r w:rsidRPr="00FF4378">
        <w:rPr>
          <w:rStyle w:val="Nessuno"/>
          <w:lang w:val="fr-FR" w:bidi="fr-FR"/>
        </w:rPr>
        <w:t>Doutes sur la production de lait.</w:t>
      </w:r>
    </w:p>
    <w:p w14:paraId="402A28B5" w14:textId="78CC08CB" w:rsidR="00112D0A" w:rsidRPr="00090167" w:rsidRDefault="00112D0A" w:rsidP="00DF722C">
      <w:pPr>
        <w:pStyle w:val="goodanswertext"/>
        <w:ind w:right="632"/>
        <w:rPr>
          <w:color w:val="auto"/>
          <w:lang w:val="fr-FR"/>
        </w:rPr>
      </w:pPr>
      <w:r w:rsidRPr="00090167">
        <w:rPr>
          <w:rStyle w:val="Nessuno"/>
          <w:color w:val="auto"/>
          <w:lang w:val="fr-FR" w:bidi="fr-FR"/>
        </w:rPr>
        <w:t xml:space="preserve">Aversion </w:t>
      </w:r>
      <w:r w:rsidR="00F027FF" w:rsidRPr="00090167">
        <w:rPr>
          <w:rStyle w:val="Nessuno"/>
          <w:color w:val="auto"/>
          <w:lang w:val="fr-FR" w:bidi="fr-FR"/>
        </w:rPr>
        <w:t>pour l</w:t>
      </w:r>
      <w:r w:rsidR="00090167" w:rsidRPr="00090167">
        <w:rPr>
          <w:rStyle w:val="Nessuno"/>
          <w:color w:val="auto"/>
          <w:lang w:val="fr-FR" w:bidi="fr-FR"/>
        </w:rPr>
        <w:t>’enfant</w:t>
      </w:r>
    </w:p>
    <w:p w14:paraId="2C688F3B" w14:textId="77777777" w:rsidR="00112D0A" w:rsidRPr="00FF4378" w:rsidRDefault="00112D0A" w:rsidP="00DF722C">
      <w:pPr>
        <w:pStyle w:val="goodanswertext"/>
        <w:ind w:right="632"/>
      </w:pPr>
      <w:r w:rsidRPr="00FF4378">
        <w:rPr>
          <w:rStyle w:val="Nessuno"/>
          <w:lang w:val="fr-FR" w:bidi="fr-FR"/>
        </w:rPr>
        <w:t>Profonde tristesse.</w:t>
      </w:r>
    </w:p>
    <w:p w14:paraId="424B9E5A" w14:textId="17703860" w:rsidR="00112D0A" w:rsidRPr="00090167" w:rsidRDefault="00112D0A" w:rsidP="00DF722C">
      <w:pPr>
        <w:pStyle w:val="goodanswertext"/>
        <w:ind w:right="632"/>
        <w:rPr>
          <w:rStyle w:val="Nessuno"/>
          <w:color w:val="auto"/>
          <w:lang w:val="fr-FR"/>
        </w:rPr>
      </w:pPr>
      <w:r w:rsidRPr="00FF4378">
        <w:rPr>
          <w:rStyle w:val="Nessuno"/>
          <w:lang w:val="fr-FR" w:bidi="fr-FR"/>
        </w:rPr>
        <w:t>Doute</w:t>
      </w:r>
      <w:r w:rsidR="00090167">
        <w:rPr>
          <w:rStyle w:val="Nessuno"/>
          <w:lang w:val="fr-FR" w:bidi="fr-FR"/>
        </w:rPr>
        <w:t>s</w:t>
      </w:r>
      <w:r w:rsidRPr="00FF4378">
        <w:rPr>
          <w:rStyle w:val="Nessuno"/>
          <w:lang w:val="fr-FR" w:bidi="fr-FR"/>
        </w:rPr>
        <w:t xml:space="preserve"> </w:t>
      </w:r>
      <w:r w:rsidRPr="00090167">
        <w:rPr>
          <w:rStyle w:val="Nessuno"/>
          <w:color w:val="auto"/>
          <w:lang w:val="fr-FR" w:bidi="fr-FR"/>
        </w:rPr>
        <w:t xml:space="preserve">sur </w:t>
      </w:r>
      <w:r w:rsidR="00090167" w:rsidRPr="00090167">
        <w:rPr>
          <w:rStyle w:val="Nessuno"/>
          <w:color w:val="auto"/>
          <w:lang w:val="fr-FR" w:bidi="fr-FR"/>
        </w:rPr>
        <w:t>sa capacité d’allaiter.</w:t>
      </w:r>
    </w:p>
    <w:p w14:paraId="6A06CD51" w14:textId="77777777" w:rsidR="004B7D26" w:rsidRPr="00CA67A4" w:rsidRDefault="004B7D26" w:rsidP="00DF722C">
      <w:pPr>
        <w:pStyle w:val="goodanswertext"/>
        <w:ind w:right="632"/>
        <w:rPr>
          <w:rStyle w:val="Nessuno"/>
          <w:lang w:val="fr-FR"/>
        </w:rPr>
        <w:sectPr w:rsidR="004B7D26" w:rsidRPr="00CA67A4" w:rsidSect="006B74D2">
          <w:type w:val="continuous"/>
          <w:pgSz w:w="11900" w:h="16840"/>
          <w:pgMar w:top="1417" w:right="1134" w:bottom="1134" w:left="1134" w:header="708" w:footer="708" w:gutter="0"/>
          <w:cols w:num="2" w:space="708"/>
          <w:docGrid w:linePitch="360"/>
        </w:sectPr>
      </w:pPr>
    </w:p>
    <w:p w14:paraId="21FF8879" w14:textId="77777777" w:rsidR="00FF4378" w:rsidRPr="00CA67A4" w:rsidRDefault="00FF4378" w:rsidP="00DF722C">
      <w:pPr>
        <w:ind w:right="632"/>
        <w:jc w:val="both"/>
        <w:rPr>
          <w:rStyle w:val="Nessuno"/>
          <w:shd w:val="clear" w:color="auto" w:fill="FFFFFF"/>
        </w:rPr>
        <w:sectPr w:rsidR="00FF4378" w:rsidRPr="00CA67A4" w:rsidSect="006B74D2">
          <w:type w:val="continuous"/>
          <w:pgSz w:w="11900" w:h="16840"/>
          <w:pgMar w:top="1417" w:right="1134" w:bottom="1134" w:left="1134" w:header="708" w:footer="708" w:gutter="0"/>
          <w:cols w:space="708"/>
          <w:docGrid w:linePitch="360"/>
        </w:sectPr>
      </w:pPr>
    </w:p>
    <w:p w14:paraId="632360F2" w14:textId="77777777" w:rsidR="00FF4378" w:rsidRPr="00CA67A4" w:rsidRDefault="00FF4378" w:rsidP="00DF722C">
      <w:pPr>
        <w:ind w:right="632"/>
        <w:jc w:val="both"/>
        <w:rPr>
          <w:rStyle w:val="Nessuno"/>
          <w:shd w:val="clear" w:color="auto" w:fill="FFFFFF"/>
        </w:rPr>
        <w:sectPr w:rsidR="00FF4378" w:rsidRPr="00CA67A4" w:rsidSect="006B74D2">
          <w:type w:val="continuous"/>
          <w:pgSz w:w="11900" w:h="16840"/>
          <w:pgMar w:top="1417" w:right="1134" w:bottom="1134" w:left="1134" w:header="708" w:footer="708" w:gutter="0"/>
          <w:cols w:space="708"/>
          <w:docGrid w:linePitch="360"/>
        </w:sectPr>
      </w:pPr>
    </w:p>
    <w:p w14:paraId="5F4B1FB2" w14:textId="77777777" w:rsidR="006B74D2" w:rsidRPr="00CA67A4" w:rsidRDefault="006B74D2" w:rsidP="00DF722C">
      <w:pPr>
        <w:ind w:right="632"/>
        <w:jc w:val="both"/>
        <w:rPr>
          <w:rStyle w:val="Nessuno"/>
          <w:shd w:val="clear" w:color="auto" w:fill="FFFFFF"/>
        </w:rPr>
        <w:sectPr w:rsidR="006B74D2" w:rsidRPr="00CA67A4" w:rsidSect="004B7D26">
          <w:type w:val="continuous"/>
          <w:pgSz w:w="11900" w:h="16840"/>
          <w:pgMar w:top="1417" w:right="1134" w:bottom="1134" w:left="1134" w:header="708" w:footer="708" w:gutter="0"/>
          <w:cols w:space="708"/>
          <w:docGrid w:linePitch="360"/>
        </w:sectPr>
      </w:pPr>
    </w:p>
    <w:tbl>
      <w:tblPr>
        <w:tblW w:w="9461" w:type="dxa"/>
        <w:tblLayout w:type="fixed"/>
        <w:tblLook w:val="04A0" w:firstRow="1" w:lastRow="0" w:firstColumn="1" w:lastColumn="0" w:noHBand="0" w:noVBand="1"/>
      </w:tblPr>
      <w:tblGrid>
        <w:gridCol w:w="9461"/>
      </w:tblGrid>
      <w:tr w:rsidR="000542B4" w:rsidRPr="009246B8" w14:paraId="2D3324B7" w14:textId="77777777" w:rsidTr="00CA67A4">
        <w:trPr>
          <w:trHeight w:val="280"/>
        </w:trPr>
        <w:tc>
          <w:tcPr>
            <w:tcW w:w="9461" w:type="dxa"/>
            <w:shd w:val="clear" w:color="auto" w:fill="355E7A"/>
            <w:hideMark/>
          </w:tcPr>
          <w:p w14:paraId="7FDF1B9C" w14:textId="6BCA5F0A" w:rsidR="000542B4" w:rsidRPr="00CA67A4" w:rsidRDefault="000542B4" w:rsidP="00CA67A4">
            <w:pPr>
              <w:ind w:left="330" w:hanging="330"/>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t>Étude de cas n°4. Naissance et post-partum immédiat</w:t>
            </w:r>
          </w:p>
        </w:tc>
      </w:tr>
      <w:tr w:rsidR="000542B4" w:rsidRPr="009246B8" w14:paraId="09F73A36" w14:textId="77777777" w:rsidTr="00CA67A4">
        <w:trPr>
          <w:trHeight w:val="157"/>
        </w:trPr>
        <w:tc>
          <w:tcPr>
            <w:tcW w:w="9461" w:type="dxa"/>
            <w:shd w:val="clear" w:color="auto" w:fill="FFFFFF" w:themeFill="background1"/>
          </w:tcPr>
          <w:p w14:paraId="1E144066" w14:textId="77777777" w:rsidR="000542B4" w:rsidRPr="00CA67A4" w:rsidRDefault="000542B4" w:rsidP="00CA67A4">
            <w:pPr>
              <w:ind w:left="330" w:hanging="330"/>
              <w:rPr>
                <w:rFonts w:asciiTheme="minorHAnsi" w:eastAsia="Times New Roman" w:hAnsiTheme="minorHAnsi" w:cstheme="minorHAnsi"/>
                <w:b/>
                <w:color w:val="FFFFFF"/>
                <w:sz w:val="8"/>
                <w:lang w:eastAsia="en-GB"/>
              </w:rPr>
            </w:pPr>
          </w:p>
        </w:tc>
      </w:tr>
      <w:tr w:rsidR="000542B4" w:rsidRPr="009246B8" w14:paraId="2794A90C" w14:textId="77777777" w:rsidTr="00CA67A4">
        <w:trPr>
          <w:trHeight w:val="280"/>
        </w:trPr>
        <w:tc>
          <w:tcPr>
            <w:tcW w:w="9461" w:type="dxa"/>
            <w:shd w:val="clear" w:color="auto" w:fill="CED4EA"/>
            <w:tcMar>
              <w:top w:w="72" w:type="dxa"/>
              <w:left w:w="216" w:type="dxa"/>
              <w:bottom w:w="72" w:type="dxa"/>
              <w:right w:w="216" w:type="dxa"/>
            </w:tcMar>
            <w:hideMark/>
          </w:tcPr>
          <w:p w14:paraId="6C80E316" w14:textId="5F0A8C1C" w:rsidR="000542B4" w:rsidRPr="00CA67A4" w:rsidRDefault="003C6AF4" w:rsidP="00CA67A4">
            <w:pPr>
              <w:jc w:val="both"/>
              <w:rPr>
                <w:rFonts w:asciiTheme="minorHAnsi" w:eastAsia="Times New Roman" w:hAnsiTheme="minorHAnsi" w:cstheme="minorHAnsi"/>
                <w:lang w:eastAsia="en-GB"/>
              </w:rPr>
            </w:pPr>
            <w:r w:rsidRPr="003C6AF4">
              <w:rPr>
                <w:rFonts w:asciiTheme="minorHAnsi" w:eastAsia="Times New Roman" w:hAnsiTheme="minorHAnsi" w:cstheme="minorHAnsi"/>
                <w:lang w:bidi="fr-FR"/>
              </w:rPr>
              <w:t xml:space="preserve">Georgina et Giuseppe se rendent à la maternité, car les contractions deviennent régulières et fortes. Ils sont installés dans une salle. La </w:t>
            </w:r>
            <w:r w:rsidR="00090167">
              <w:rPr>
                <w:rFonts w:asciiTheme="minorHAnsi" w:eastAsia="Times New Roman" w:hAnsiTheme="minorHAnsi" w:cstheme="minorHAnsi"/>
                <w:lang w:bidi="fr-FR"/>
              </w:rPr>
              <w:t>professionnelle de la santé</w:t>
            </w:r>
            <w:r w:rsidRPr="003C6AF4">
              <w:rPr>
                <w:rFonts w:asciiTheme="minorHAnsi" w:eastAsia="Times New Roman" w:hAnsiTheme="minorHAnsi" w:cstheme="minorHAnsi"/>
                <w:lang w:bidi="fr-FR"/>
              </w:rPr>
              <w:t xml:space="preserve"> examine Georgina, puis évalue les connaissances du couple </w:t>
            </w:r>
            <w:r w:rsidRPr="00090167">
              <w:rPr>
                <w:rFonts w:asciiTheme="minorHAnsi" w:eastAsia="Times New Roman" w:hAnsiTheme="minorHAnsi" w:cstheme="minorHAnsi"/>
                <w:color w:val="auto"/>
                <w:lang w:bidi="fr-FR"/>
              </w:rPr>
              <w:t xml:space="preserve">sur </w:t>
            </w:r>
            <w:r w:rsidR="00090167" w:rsidRPr="00090167">
              <w:rPr>
                <w:rFonts w:asciiTheme="minorHAnsi" w:eastAsia="Times New Roman" w:hAnsiTheme="minorHAnsi" w:cstheme="minorHAnsi"/>
                <w:color w:val="auto"/>
                <w:lang w:bidi="fr-FR"/>
              </w:rPr>
              <w:t>la naissance</w:t>
            </w:r>
            <w:r w:rsidRPr="00090167">
              <w:rPr>
                <w:rFonts w:asciiTheme="minorHAnsi" w:eastAsia="Times New Roman" w:hAnsiTheme="minorHAnsi" w:cstheme="minorHAnsi"/>
                <w:color w:val="auto"/>
                <w:lang w:bidi="fr-FR"/>
              </w:rPr>
              <w:t xml:space="preserve"> </w:t>
            </w:r>
            <w:r w:rsidRPr="003C6AF4">
              <w:rPr>
                <w:rFonts w:asciiTheme="minorHAnsi" w:eastAsia="Times New Roman" w:hAnsiTheme="minorHAnsi" w:cstheme="minorHAnsi"/>
                <w:lang w:bidi="fr-FR"/>
              </w:rPr>
              <w:t>et les procédures post-partum.</w:t>
            </w:r>
          </w:p>
        </w:tc>
      </w:tr>
    </w:tbl>
    <w:p w14:paraId="37CE2E5D" w14:textId="77777777" w:rsidR="004B7D26" w:rsidRPr="00CA67A4" w:rsidRDefault="004B7D26" w:rsidP="00DF722C">
      <w:pPr>
        <w:ind w:right="632"/>
        <w:jc w:val="both"/>
        <w:rPr>
          <w:rStyle w:val="Nessuno"/>
          <w:b/>
          <w:bCs/>
          <w:sz w:val="16"/>
          <w:szCs w:val="16"/>
          <w:shd w:val="clear" w:color="auto" w:fill="FFFFFF"/>
        </w:rPr>
      </w:pPr>
    </w:p>
    <w:p w14:paraId="499942C5" w14:textId="77777777" w:rsidR="003C6AF4" w:rsidRPr="00CA67A4" w:rsidRDefault="003C6AF4" w:rsidP="00DF722C">
      <w:pPr>
        <w:ind w:right="632"/>
        <w:jc w:val="both"/>
        <w:rPr>
          <w:rStyle w:val="Nessuno"/>
          <w:b/>
          <w:bCs/>
          <w:sz w:val="16"/>
          <w:szCs w:val="16"/>
          <w:shd w:val="clear" w:color="auto" w:fill="FFFFFF"/>
        </w:rPr>
      </w:pPr>
    </w:p>
    <w:p w14:paraId="6BA28B67" w14:textId="7BD58697" w:rsidR="003C6AF4" w:rsidRPr="00CA67A4" w:rsidRDefault="003C6AF4" w:rsidP="00DF722C">
      <w:pPr>
        <w:ind w:right="632"/>
        <w:jc w:val="both"/>
        <w:rPr>
          <w:rStyle w:val="Nessuno"/>
          <w:b/>
          <w:bCs/>
          <w:sz w:val="16"/>
          <w:szCs w:val="16"/>
          <w:shd w:val="clear" w:color="auto" w:fill="FFFFFF"/>
        </w:rPr>
        <w:sectPr w:rsidR="003C6AF4" w:rsidRPr="00CA67A4" w:rsidSect="004B7D26">
          <w:type w:val="continuous"/>
          <w:pgSz w:w="11900" w:h="16840"/>
          <w:pgMar w:top="1417" w:right="1134" w:bottom="1134" w:left="1134" w:header="708" w:footer="708" w:gutter="0"/>
          <w:cols w:space="708"/>
          <w:docGrid w:linePitch="360"/>
        </w:sectPr>
      </w:pPr>
    </w:p>
    <w:p w14:paraId="55CAD538" w14:textId="1F003C1B" w:rsidR="00112D0A" w:rsidRPr="00090167" w:rsidRDefault="00112D0A" w:rsidP="00C65C3E">
      <w:pPr>
        <w:tabs>
          <w:tab w:val="left" w:pos="540"/>
        </w:tabs>
        <w:ind w:right="632"/>
        <w:jc w:val="both"/>
        <w:rPr>
          <w:rStyle w:val="Nessuno"/>
          <w:shd w:val="clear" w:color="auto" w:fill="FFFFFF"/>
          <w:lang w:val="fr-CA"/>
        </w:rPr>
      </w:pPr>
      <w:r w:rsidRPr="00DB735E">
        <w:rPr>
          <w:rStyle w:val="Nessuno"/>
          <w:b/>
          <w:shd w:val="clear" w:color="auto" w:fill="FFFFFF"/>
          <w:lang w:bidi="fr-FR"/>
        </w:rPr>
        <w:t xml:space="preserve">1. </w:t>
      </w:r>
      <w:r w:rsidR="00C65C3E">
        <w:rPr>
          <w:rStyle w:val="Nessuno"/>
          <w:b/>
          <w:shd w:val="clear" w:color="auto" w:fill="FFFFFF"/>
          <w:lang w:bidi="fr-FR"/>
        </w:rPr>
        <w:tab/>
      </w:r>
      <w:r w:rsidRPr="00DB735E">
        <w:rPr>
          <w:rStyle w:val="Nessuno"/>
          <w:b/>
          <w:shd w:val="clear" w:color="auto" w:fill="FFFFFF"/>
          <w:lang w:bidi="fr-FR"/>
        </w:rPr>
        <w:t xml:space="preserve">Quelles informations pourrait-elle donner à ce couple sur l’importance pour la mère d’un </w:t>
      </w:r>
      <w:r w:rsidRPr="00090167">
        <w:rPr>
          <w:rStyle w:val="Nessuno"/>
          <w:b/>
          <w:color w:val="auto"/>
          <w:shd w:val="clear" w:color="auto" w:fill="FFFFFF"/>
          <w:lang w:bidi="fr-FR"/>
        </w:rPr>
        <w:t>contact peau</w:t>
      </w:r>
      <w:r w:rsidR="00090167" w:rsidRPr="00090167">
        <w:rPr>
          <w:rStyle w:val="Nessuno"/>
          <w:b/>
          <w:color w:val="auto"/>
          <w:shd w:val="clear" w:color="auto" w:fill="FFFFFF"/>
          <w:lang w:bidi="fr-FR"/>
        </w:rPr>
        <w:t>-</w:t>
      </w:r>
      <w:r w:rsidRPr="00090167">
        <w:rPr>
          <w:rStyle w:val="Nessuno"/>
          <w:b/>
          <w:color w:val="auto"/>
          <w:shd w:val="clear" w:color="auto" w:fill="FFFFFF"/>
          <w:lang w:bidi="fr-FR"/>
        </w:rPr>
        <w:t>à</w:t>
      </w:r>
      <w:r w:rsidR="00090167" w:rsidRPr="00090167">
        <w:rPr>
          <w:rStyle w:val="Nessuno"/>
          <w:b/>
          <w:color w:val="auto"/>
          <w:shd w:val="clear" w:color="auto" w:fill="FFFFFF"/>
          <w:lang w:bidi="fr-FR"/>
        </w:rPr>
        <w:t>-</w:t>
      </w:r>
      <w:r w:rsidRPr="00090167">
        <w:rPr>
          <w:rStyle w:val="Nessuno"/>
          <w:b/>
          <w:color w:val="auto"/>
          <w:shd w:val="clear" w:color="auto" w:fill="FFFFFF"/>
          <w:lang w:bidi="fr-FR"/>
        </w:rPr>
        <w:t xml:space="preserve">peau </w:t>
      </w:r>
      <w:r w:rsidRPr="00DB735E">
        <w:rPr>
          <w:rStyle w:val="Nessuno"/>
          <w:b/>
          <w:shd w:val="clear" w:color="auto" w:fill="FFFFFF"/>
          <w:lang w:bidi="fr-FR"/>
        </w:rPr>
        <w:t xml:space="preserve">immédiat et ininterrompu dès la naissance ? </w:t>
      </w:r>
      <w:r w:rsidRPr="00DB735E">
        <w:rPr>
          <w:rStyle w:val="Nessuno"/>
          <w:shd w:val="clear" w:color="auto" w:fill="FFFFFF"/>
          <w:lang w:bidi="fr-FR"/>
        </w:rPr>
        <w:t>(PI #18)</w:t>
      </w:r>
    </w:p>
    <w:p w14:paraId="70A9BC73" w14:textId="77777777" w:rsidR="002443F5" w:rsidRPr="00090167" w:rsidRDefault="002443F5" w:rsidP="003C6AF4">
      <w:pPr>
        <w:pStyle w:val="goodanswertext"/>
        <w:numPr>
          <w:ilvl w:val="0"/>
          <w:numId w:val="0"/>
        </w:numPr>
        <w:ind w:right="632"/>
        <w:rPr>
          <w:rStyle w:val="Nessuno"/>
          <w:lang w:val="fr-CA"/>
        </w:rPr>
      </w:pPr>
    </w:p>
    <w:p w14:paraId="6162A746" w14:textId="17A35969" w:rsidR="003C6AF4" w:rsidRPr="00090167" w:rsidRDefault="003C6AF4" w:rsidP="003C6AF4">
      <w:pPr>
        <w:pStyle w:val="goodanswertext"/>
        <w:numPr>
          <w:ilvl w:val="0"/>
          <w:numId w:val="0"/>
        </w:numPr>
        <w:ind w:right="632"/>
        <w:rPr>
          <w:rStyle w:val="Nessuno"/>
          <w:lang w:val="fr-CA"/>
        </w:rPr>
        <w:sectPr w:rsidR="003C6AF4" w:rsidRPr="00090167" w:rsidSect="002443F5">
          <w:type w:val="continuous"/>
          <w:pgSz w:w="11900" w:h="16840"/>
          <w:pgMar w:top="1417" w:right="1134" w:bottom="1134" w:left="1134" w:header="708" w:footer="708" w:gutter="0"/>
          <w:cols w:space="708"/>
          <w:docGrid w:linePitch="360"/>
        </w:sectPr>
      </w:pPr>
    </w:p>
    <w:p w14:paraId="20B811C8" w14:textId="77777777" w:rsidR="00112D0A" w:rsidRPr="00CA67A4" w:rsidRDefault="00112D0A" w:rsidP="00DF722C">
      <w:pPr>
        <w:pStyle w:val="goodanswertext"/>
        <w:ind w:right="632"/>
        <w:rPr>
          <w:lang w:val="fr-FR"/>
        </w:rPr>
      </w:pPr>
      <w:r w:rsidRPr="004B7D26">
        <w:rPr>
          <w:rStyle w:val="Nessuno"/>
          <w:lang w:val="fr-FR" w:bidi="fr-FR"/>
        </w:rPr>
        <w:t>Maintien de la température dans les limites normales.</w:t>
      </w:r>
    </w:p>
    <w:p w14:paraId="508EE7F8" w14:textId="77777777" w:rsidR="00112D0A" w:rsidRPr="00CA67A4" w:rsidRDefault="00112D0A" w:rsidP="00DF722C">
      <w:pPr>
        <w:pStyle w:val="goodanswertext"/>
        <w:ind w:right="632"/>
        <w:rPr>
          <w:lang w:val="fr-FR"/>
        </w:rPr>
      </w:pPr>
      <w:r w:rsidRPr="00DB735E">
        <w:rPr>
          <w:rStyle w:val="Nessuno"/>
          <w:lang w:val="fr-FR" w:bidi="fr-FR"/>
        </w:rPr>
        <w:t>Le placenta est expulsé en temps utile après la montée du taux d’ocytocine maternelle, ce qui réduit l’anémie postnatale.</w:t>
      </w:r>
    </w:p>
    <w:p w14:paraId="1565E56B" w14:textId="77777777" w:rsidR="00112D0A" w:rsidRPr="00CA67A4" w:rsidRDefault="00112D0A" w:rsidP="00DF722C">
      <w:pPr>
        <w:pStyle w:val="goodanswertext"/>
        <w:ind w:right="632"/>
        <w:rPr>
          <w:lang w:val="fr-FR"/>
        </w:rPr>
      </w:pPr>
      <w:r w:rsidRPr="00DB735E">
        <w:rPr>
          <w:rStyle w:val="Nessuno"/>
          <w:lang w:val="fr-FR" w:bidi="fr-FR"/>
        </w:rPr>
        <w:t>L’augmentation du taux d’ocytocine entraîne une involution utérine adéquate, ce qui garantit la production de lait.</w:t>
      </w:r>
    </w:p>
    <w:p w14:paraId="011F08ED" w14:textId="77777777" w:rsidR="00112D0A" w:rsidRPr="00CA67A4" w:rsidRDefault="00112D0A" w:rsidP="00DF722C">
      <w:pPr>
        <w:pStyle w:val="goodanswertext"/>
        <w:ind w:right="632"/>
        <w:rPr>
          <w:lang w:val="fr-FR"/>
        </w:rPr>
      </w:pPr>
      <w:r w:rsidRPr="00DB735E">
        <w:rPr>
          <w:rStyle w:val="Nessuno"/>
          <w:lang w:val="fr-FR" w:bidi="fr-FR"/>
        </w:rPr>
        <w:t>Le taux de gastrine sérique reste faible, ce qui implique moins de stress pour la mère.</w:t>
      </w:r>
    </w:p>
    <w:p w14:paraId="0F00DEE0" w14:textId="4946D5F7" w:rsidR="00DD6F3C" w:rsidRPr="00090167" w:rsidRDefault="00112D0A" w:rsidP="00CA67A4">
      <w:pPr>
        <w:pStyle w:val="goodanswertext"/>
        <w:ind w:right="632"/>
        <w:rPr>
          <w:rStyle w:val="Nessuno"/>
          <w:color w:val="auto"/>
          <w:lang w:val="fr-FR"/>
        </w:rPr>
      </w:pPr>
      <w:r w:rsidRPr="00DB735E">
        <w:rPr>
          <w:rStyle w:val="Nessuno"/>
          <w:lang w:val="fr-FR" w:bidi="fr-FR"/>
        </w:rPr>
        <w:t xml:space="preserve">L’allaitement est facilité par les hormones sécrétées lors du contact </w:t>
      </w:r>
      <w:r w:rsidRPr="00090167">
        <w:rPr>
          <w:rStyle w:val="Nessuno"/>
          <w:color w:val="auto"/>
          <w:lang w:val="fr-FR" w:bidi="fr-FR"/>
        </w:rPr>
        <w:t>peau</w:t>
      </w:r>
      <w:r w:rsidR="00090167" w:rsidRPr="00090167">
        <w:rPr>
          <w:rStyle w:val="Nessuno"/>
          <w:color w:val="auto"/>
          <w:lang w:val="fr-FR" w:bidi="fr-FR"/>
        </w:rPr>
        <w:t>-</w:t>
      </w:r>
      <w:r w:rsidRPr="00090167">
        <w:rPr>
          <w:rStyle w:val="Nessuno"/>
          <w:color w:val="auto"/>
          <w:lang w:val="fr-FR" w:bidi="fr-FR"/>
        </w:rPr>
        <w:t>à</w:t>
      </w:r>
      <w:r w:rsidR="00090167" w:rsidRPr="00090167">
        <w:rPr>
          <w:rStyle w:val="Nessuno"/>
          <w:color w:val="auto"/>
          <w:lang w:val="fr-FR" w:bidi="fr-FR"/>
        </w:rPr>
        <w:t>-</w:t>
      </w:r>
      <w:r w:rsidRPr="00090167">
        <w:rPr>
          <w:rStyle w:val="Nessuno"/>
          <w:color w:val="auto"/>
          <w:lang w:val="fr-FR" w:bidi="fr-FR"/>
        </w:rPr>
        <w:t>peau.</w:t>
      </w:r>
    </w:p>
    <w:p w14:paraId="63F6D484" w14:textId="2A54B718" w:rsidR="00112D0A" w:rsidRPr="00CA67A4" w:rsidRDefault="00112D0A" w:rsidP="00CA67A4">
      <w:pPr>
        <w:pStyle w:val="goodanswertext"/>
        <w:ind w:right="632"/>
        <w:rPr>
          <w:lang w:val="fr-FR"/>
        </w:rPr>
      </w:pPr>
      <w:r w:rsidRPr="00DB735E">
        <w:rPr>
          <w:rStyle w:val="Nessuno"/>
          <w:lang w:val="fr-FR" w:bidi="fr-FR"/>
        </w:rPr>
        <w:t>L’attachement est facilité (contacts visuels, toucher, face à face, comportements affectueux).</w:t>
      </w:r>
    </w:p>
    <w:p w14:paraId="0F43BC76" w14:textId="77777777" w:rsidR="00112D0A" w:rsidRPr="00CA67A4" w:rsidRDefault="00112D0A" w:rsidP="00DF722C">
      <w:pPr>
        <w:pStyle w:val="goodanswertext"/>
        <w:ind w:right="632"/>
        <w:rPr>
          <w:lang w:val="fr-FR"/>
        </w:rPr>
      </w:pPr>
      <w:r w:rsidRPr="00DB735E">
        <w:rPr>
          <w:rStyle w:val="Nessuno"/>
          <w:lang w:val="fr-FR" w:bidi="fr-FR"/>
        </w:rPr>
        <w:t>La voix et les mouvements de la mère sont doux ; elle fait preuve de patience dans ses tentatives de prise du sein ou de stimulation de son bébé.</w:t>
      </w:r>
    </w:p>
    <w:p w14:paraId="34A1B743" w14:textId="77777777" w:rsidR="00112D0A" w:rsidRPr="00CA67A4" w:rsidRDefault="00112D0A" w:rsidP="00DF722C">
      <w:pPr>
        <w:pStyle w:val="goodanswertext"/>
        <w:ind w:right="632"/>
        <w:rPr>
          <w:lang w:val="fr-FR"/>
        </w:rPr>
      </w:pPr>
      <w:r w:rsidRPr="00DB735E">
        <w:rPr>
          <w:rStyle w:val="Nessuno"/>
          <w:lang w:val="fr-FR" w:bidi="fr-FR"/>
        </w:rPr>
        <w:t>La sensation de bien-être pour la mère (les taux d’ocytocine et d’endorphines sont élevés).</w:t>
      </w:r>
    </w:p>
    <w:p w14:paraId="3B004840" w14:textId="77777777" w:rsidR="00112D0A" w:rsidRPr="00CA67A4" w:rsidRDefault="00112D0A" w:rsidP="00DF722C">
      <w:pPr>
        <w:pStyle w:val="goodanswertext"/>
        <w:ind w:right="632"/>
        <w:rPr>
          <w:lang w:val="fr-FR"/>
        </w:rPr>
      </w:pPr>
      <w:r w:rsidRPr="00DB735E">
        <w:rPr>
          <w:rStyle w:val="Nessuno"/>
          <w:lang w:val="fr-FR" w:bidi="fr-FR"/>
        </w:rPr>
        <w:t>Moins de symptômes dépressifs postnatals.</w:t>
      </w:r>
    </w:p>
    <w:p w14:paraId="14E0A0F6" w14:textId="77777777" w:rsidR="00112D0A" w:rsidRPr="00CA67A4" w:rsidRDefault="00112D0A" w:rsidP="00DF722C">
      <w:pPr>
        <w:pStyle w:val="goodanswertext"/>
        <w:ind w:right="632"/>
        <w:rPr>
          <w:lang w:val="fr-FR"/>
        </w:rPr>
      </w:pPr>
      <w:r w:rsidRPr="00DB735E">
        <w:rPr>
          <w:rStyle w:val="Nessuno"/>
          <w:lang w:val="fr-FR" w:bidi="fr-FR"/>
        </w:rPr>
        <w:t>Moins de négligence maternelle et d’abandon du bébé.</w:t>
      </w:r>
    </w:p>
    <w:p w14:paraId="088BAB74" w14:textId="77777777" w:rsidR="00112D0A" w:rsidRPr="00CA67A4" w:rsidRDefault="00112D0A" w:rsidP="00DF722C">
      <w:pPr>
        <w:pStyle w:val="goodanswertext"/>
        <w:ind w:right="632"/>
        <w:rPr>
          <w:lang w:val="fr-FR"/>
        </w:rPr>
      </w:pPr>
      <w:r w:rsidRPr="00DB735E">
        <w:rPr>
          <w:rStyle w:val="Nessuno"/>
          <w:lang w:val="fr-FR" w:bidi="fr-FR"/>
        </w:rPr>
        <w:t>Réciprocité ; la sensibilité maternelle est accrue.</w:t>
      </w:r>
    </w:p>
    <w:p w14:paraId="713D2973" w14:textId="77777777" w:rsidR="00112D0A" w:rsidRPr="00CA67A4" w:rsidRDefault="00112D0A" w:rsidP="00DF722C">
      <w:pPr>
        <w:pStyle w:val="goodanswertext"/>
        <w:ind w:right="632"/>
        <w:rPr>
          <w:lang w:val="fr-FR"/>
        </w:rPr>
      </w:pPr>
      <w:r w:rsidRPr="00DB735E">
        <w:rPr>
          <w:rStyle w:val="Nessuno"/>
          <w:lang w:val="fr-FR" w:bidi="fr-FR"/>
        </w:rPr>
        <w:t>La mère peut calmer son bébé plus facilement.</w:t>
      </w:r>
    </w:p>
    <w:p w14:paraId="526C1657" w14:textId="77777777" w:rsidR="002443F5" w:rsidRPr="00CA67A4" w:rsidRDefault="002443F5" w:rsidP="00DF722C">
      <w:pPr>
        <w:ind w:right="632"/>
        <w:jc w:val="both"/>
        <w:rPr>
          <w:rStyle w:val="Nessuno"/>
          <w:shd w:val="clear" w:color="auto" w:fill="FFFFFF"/>
        </w:rPr>
        <w:sectPr w:rsidR="002443F5" w:rsidRPr="00CA67A4" w:rsidSect="002443F5">
          <w:type w:val="continuous"/>
          <w:pgSz w:w="11900" w:h="16840"/>
          <w:pgMar w:top="1417" w:right="1134" w:bottom="1134" w:left="1134" w:header="708" w:footer="708" w:gutter="0"/>
          <w:cols w:num="2" w:space="708"/>
          <w:docGrid w:linePitch="360"/>
        </w:sectPr>
      </w:pPr>
    </w:p>
    <w:p w14:paraId="69A72749" w14:textId="3AAF8788" w:rsidR="00AB5518" w:rsidRPr="00CA67A4" w:rsidRDefault="00AB5518" w:rsidP="00A42F6B">
      <w:pPr>
        <w:ind w:right="632"/>
        <w:jc w:val="both"/>
        <w:rPr>
          <w:rStyle w:val="Nessuno"/>
          <w:b/>
          <w:bCs/>
          <w:shd w:val="clear" w:color="auto" w:fill="FFFFFF"/>
        </w:rPr>
      </w:pPr>
    </w:p>
    <w:p w14:paraId="7AEF3AB4" w14:textId="77777777" w:rsidR="003C6AF4" w:rsidRPr="00CA67A4" w:rsidRDefault="003C6AF4" w:rsidP="00A42F6B">
      <w:pPr>
        <w:ind w:right="632"/>
        <w:jc w:val="both"/>
        <w:rPr>
          <w:rStyle w:val="Nessuno"/>
          <w:b/>
          <w:bCs/>
          <w:shd w:val="clear" w:color="auto" w:fill="FFFFFF"/>
        </w:rPr>
      </w:pPr>
    </w:p>
    <w:p w14:paraId="17A1E14C" w14:textId="6D4D7292" w:rsidR="00112D0A" w:rsidRPr="00C65C3E" w:rsidRDefault="00112D0A" w:rsidP="00A42F6B">
      <w:pPr>
        <w:tabs>
          <w:tab w:val="left" w:pos="540"/>
        </w:tabs>
        <w:ind w:right="632"/>
        <w:jc w:val="both"/>
        <w:rPr>
          <w:rStyle w:val="Nessuno"/>
          <w:shd w:val="clear" w:color="auto" w:fill="FFFFFF"/>
        </w:rPr>
      </w:pPr>
      <w:r w:rsidRPr="00DB735E">
        <w:rPr>
          <w:rStyle w:val="Nessuno"/>
          <w:b/>
          <w:shd w:val="clear" w:color="auto" w:fill="FFFFFF"/>
          <w:lang w:bidi="fr-FR"/>
        </w:rPr>
        <w:t>2.</w:t>
      </w:r>
      <w:r w:rsidR="00C65C3E">
        <w:rPr>
          <w:rStyle w:val="Nessuno"/>
          <w:b/>
          <w:shd w:val="clear" w:color="auto" w:fill="FFFFFF"/>
          <w:lang w:bidi="fr-FR"/>
        </w:rPr>
        <w:tab/>
      </w:r>
      <w:r w:rsidRPr="00DB735E">
        <w:rPr>
          <w:rStyle w:val="Nessuno"/>
          <w:b/>
          <w:shd w:val="clear" w:color="auto" w:fill="FFFFFF"/>
          <w:lang w:bidi="fr-FR"/>
        </w:rPr>
        <w:t xml:space="preserve">Quelles informations </w:t>
      </w:r>
      <w:r w:rsidR="007B2FF3" w:rsidRPr="007B2FF3">
        <w:rPr>
          <w:b/>
          <w:shd w:val="clear" w:color="auto" w:fill="FFFFFF"/>
          <w:lang w:bidi="fr-FR"/>
        </w:rPr>
        <w:t xml:space="preserve">la </w:t>
      </w:r>
      <w:r w:rsidR="004017C1">
        <w:rPr>
          <w:b/>
          <w:shd w:val="clear" w:color="auto" w:fill="FFFFFF"/>
          <w:lang w:bidi="fr-FR"/>
        </w:rPr>
        <w:t>professionnelle de la santé</w:t>
      </w:r>
      <w:r w:rsidRPr="00DB735E">
        <w:rPr>
          <w:rStyle w:val="Nessuno"/>
          <w:b/>
          <w:shd w:val="clear" w:color="auto" w:fill="FFFFFF"/>
          <w:lang w:bidi="fr-FR"/>
        </w:rPr>
        <w:t xml:space="preserve"> pourrait-elle donner à ce couple sur l’importance pour le bébé d’un contact </w:t>
      </w:r>
      <w:r w:rsidRPr="00CA3405">
        <w:rPr>
          <w:rStyle w:val="Nessuno"/>
          <w:b/>
          <w:color w:val="auto"/>
          <w:shd w:val="clear" w:color="auto" w:fill="FFFFFF"/>
          <w:lang w:bidi="fr-FR"/>
        </w:rPr>
        <w:t>peau</w:t>
      </w:r>
      <w:r w:rsidR="00CA3405" w:rsidRPr="00CA3405">
        <w:rPr>
          <w:rStyle w:val="Nessuno"/>
          <w:b/>
          <w:color w:val="auto"/>
          <w:shd w:val="clear" w:color="auto" w:fill="FFFFFF"/>
          <w:lang w:bidi="fr-FR"/>
        </w:rPr>
        <w:t>-</w:t>
      </w:r>
      <w:r w:rsidRPr="00CA3405">
        <w:rPr>
          <w:rStyle w:val="Nessuno"/>
          <w:b/>
          <w:color w:val="auto"/>
          <w:shd w:val="clear" w:color="auto" w:fill="FFFFFF"/>
          <w:lang w:bidi="fr-FR"/>
        </w:rPr>
        <w:t>à</w:t>
      </w:r>
      <w:r w:rsidR="004017C1" w:rsidRPr="00CA3405">
        <w:rPr>
          <w:rStyle w:val="Nessuno"/>
          <w:b/>
          <w:color w:val="auto"/>
          <w:shd w:val="clear" w:color="auto" w:fill="FFFFFF"/>
          <w:lang w:bidi="fr-FR"/>
        </w:rPr>
        <w:t>-</w:t>
      </w:r>
      <w:r w:rsidRPr="00CA3405">
        <w:rPr>
          <w:rStyle w:val="Nessuno"/>
          <w:b/>
          <w:color w:val="auto"/>
          <w:shd w:val="clear" w:color="auto" w:fill="FFFFFF"/>
          <w:lang w:bidi="fr-FR"/>
        </w:rPr>
        <w:t xml:space="preserve">peau </w:t>
      </w:r>
      <w:r w:rsidRPr="00DB735E">
        <w:rPr>
          <w:rStyle w:val="Nessuno"/>
          <w:b/>
          <w:shd w:val="clear" w:color="auto" w:fill="FFFFFF"/>
          <w:lang w:bidi="fr-FR"/>
        </w:rPr>
        <w:t xml:space="preserve">immédiat et ininterrompu dès la naissance ? </w:t>
      </w:r>
      <w:r w:rsidR="007B2FF3" w:rsidRPr="007B2FF3">
        <w:rPr>
          <w:rStyle w:val="Nessuno"/>
          <w:shd w:val="clear" w:color="auto" w:fill="FFFFFF"/>
          <w:lang w:bidi="fr-FR"/>
        </w:rPr>
        <w:t xml:space="preserve">(PI #19) </w:t>
      </w:r>
    </w:p>
    <w:p w14:paraId="5034842D" w14:textId="77777777" w:rsidR="002443F5" w:rsidRPr="00C65C3E" w:rsidRDefault="002443F5" w:rsidP="00A42F6B">
      <w:pPr>
        <w:pStyle w:val="goodanswertext"/>
        <w:numPr>
          <w:ilvl w:val="0"/>
          <w:numId w:val="0"/>
        </w:numPr>
        <w:ind w:right="632"/>
        <w:rPr>
          <w:rStyle w:val="Nessuno"/>
          <w:lang w:val="fr-FR"/>
        </w:rPr>
      </w:pPr>
    </w:p>
    <w:p w14:paraId="384CE458" w14:textId="46AC047A" w:rsidR="003C6AF4" w:rsidRPr="00C65C3E" w:rsidRDefault="003C6AF4" w:rsidP="003C6AF4">
      <w:pPr>
        <w:pStyle w:val="goodanswertext"/>
        <w:numPr>
          <w:ilvl w:val="0"/>
          <w:numId w:val="0"/>
        </w:numPr>
        <w:ind w:right="632"/>
        <w:rPr>
          <w:rStyle w:val="Nessuno"/>
          <w:lang w:val="fr-FR"/>
        </w:rPr>
        <w:sectPr w:rsidR="003C6AF4" w:rsidRPr="00C65C3E" w:rsidSect="002443F5">
          <w:type w:val="continuous"/>
          <w:pgSz w:w="11900" w:h="16840"/>
          <w:pgMar w:top="1417" w:right="1134" w:bottom="1134" w:left="1134" w:header="708" w:footer="708" w:gutter="0"/>
          <w:cols w:space="708"/>
          <w:docGrid w:linePitch="360"/>
        </w:sectPr>
      </w:pPr>
    </w:p>
    <w:p w14:paraId="78E0E599" w14:textId="77777777" w:rsidR="00112D0A" w:rsidRPr="00CA67A4" w:rsidRDefault="00112D0A" w:rsidP="00DF722C">
      <w:pPr>
        <w:pStyle w:val="goodanswertext"/>
        <w:ind w:right="632"/>
        <w:rPr>
          <w:lang w:val="fr-FR"/>
        </w:rPr>
      </w:pPr>
      <w:r w:rsidRPr="00DB735E">
        <w:rPr>
          <w:rStyle w:val="Nessuno"/>
          <w:lang w:val="fr-FR" w:bidi="fr-FR"/>
        </w:rPr>
        <w:t>Le microbiote est colonisé par la flore maternelle.</w:t>
      </w:r>
    </w:p>
    <w:p w14:paraId="66D5126B" w14:textId="77777777" w:rsidR="00112D0A" w:rsidRPr="00CA67A4" w:rsidRDefault="00112D0A" w:rsidP="00DF722C">
      <w:pPr>
        <w:pStyle w:val="goodanswertext"/>
        <w:ind w:right="632"/>
        <w:rPr>
          <w:lang w:val="fr-FR"/>
        </w:rPr>
      </w:pPr>
      <w:r w:rsidRPr="00FF4378">
        <w:rPr>
          <w:rStyle w:val="Nessuno"/>
          <w:lang w:val="fr-FR" w:bidi="fr-FR"/>
        </w:rPr>
        <w:t>La température est maintenue dans les limites normales.</w:t>
      </w:r>
    </w:p>
    <w:p w14:paraId="17308C2F" w14:textId="77777777" w:rsidR="00112D0A" w:rsidRPr="00CA67A4" w:rsidRDefault="00112D0A" w:rsidP="00DF722C">
      <w:pPr>
        <w:pStyle w:val="goodanswertext"/>
        <w:ind w:right="632"/>
        <w:rPr>
          <w:lang w:val="fr-FR"/>
        </w:rPr>
      </w:pPr>
      <w:r w:rsidRPr="00DB735E">
        <w:rPr>
          <w:rStyle w:val="Nessuno"/>
          <w:lang w:val="fr-FR" w:bidi="fr-FR"/>
        </w:rPr>
        <w:t>L’oxygénation et les gaz sanguins artériels sont maintenus dans des limites normales.</w:t>
      </w:r>
    </w:p>
    <w:p w14:paraId="3C7E9D79" w14:textId="77777777" w:rsidR="00112D0A" w:rsidRPr="00CA67A4" w:rsidRDefault="00112D0A" w:rsidP="00DF722C">
      <w:pPr>
        <w:pStyle w:val="goodanswertext"/>
        <w:ind w:right="632"/>
        <w:rPr>
          <w:lang w:val="fr-FR"/>
        </w:rPr>
      </w:pPr>
      <w:r w:rsidRPr="00DB735E">
        <w:rPr>
          <w:rStyle w:val="Nessuno"/>
          <w:lang w:val="fr-FR" w:bidi="fr-FR"/>
        </w:rPr>
        <w:t>La fréquence cardiaque est maintenue dans des limites normales et la tachycardie initiale est réduite peu après la naissance.</w:t>
      </w:r>
    </w:p>
    <w:p w14:paraId="606BFFD9" w14:textId="77777777" w:rsidR="00112D0A" w:rsidRPr="00CA67A4" w:rsidRDefault="00112D0A" w:rsidP="00DF722C">
      <w:pPr>
        <w:pStyle w:val="goodanswertext"/>
        <w:ind w:right="632"/>
        <w:rPr>
          <w:lang w:val="fr-FR"/>
        </w:rPr>
      </w:pPr>
      <w:r w:rsidRPr="00DB735E">
        <w:rPr>
          <w:rStyle w:val="Nessuno"/>
          <w:lang w:val="fr-FR" w:bidi="fr-FR"/>
        </w:rPr>
        <w:t>Le stress de la naissance est réduit (le taux de gastrine plasmatique reste faible).</w:t>
      </w:r>
    </w:p>
    <w:p w14:paraId="2A432052" w14:textId="77777777" w:rsidR="00112D0A" w:rsidRPr="00CA67A4" w:rsidRDefault="00112D0A" w:rsidP="00DF722C">
      <w:pPr>
        <w:pStyle w:val="goodanswertext"/>
        <w:ind w:right="632"/>
        <w:rPr>
          <w:lang w:val="fr-FR"/>
        </w:rPr>
      </w:pPr>
      <w:r w:rsidRPr="00DB735E">
        <w:rPr>
          <w:rStyle w:val="Nessuno"/>
          <w:lang w:val="fr-FR" w:bidi="fr-FR"/>
        </w:rPr>
        <w:t>La glycémie est maintenue dans les limites normales.</w:t>
      </w:r>
    </w:p>
    <w:p w14:paraId="6C3BA042" w14:textId="28C08F08" w:rsidR="00112D0A" w:rsidRPr="001B71F5" w:rsidRDefault="00112D0A" w:rsidP="00DF722C">
      <w:pPr>
        <w:pStyle w:val="goodanswertext"/>
        <w:ind w:right="632"/>
        <w:rPr>
          <w:color w:val="FF0000"/>
          <w:lang w:val="fr-FR"/>
        </w:rPr>
      </w:pPr>
      <w:r w:rsidRPr="00DB735E">
        <w:rPr>
          <w:rStyle w:val="Nessuno"/>
          <w:lang w:val="fr-FR" w:bidi="fr-FR"/>
        </w:rPr>
        <w:t>Le taux de cortisol est faible, ce qui</w:t>
      </w:r>
      <w:r w:rsidR="00CA3405">
        <w:rPr>
          <w:rStyle w:val="Nessuno"/>
          <w:lang w:val="fr-FR" w:bidi="fr-FR"/>
        </w:rPr>
        <w:t xml:space="preserve"> entraîne moins de stress chez le nouveau-né, </w:t>
      </w:r>
      <w:r w:rsidR="002609D0">
        <w:rPr>
          <w:rStyle w:val="Nessuno"/>
          <w:lang w:val="fr-FR" w:bidi="fr-FR"/>
        </w:rPr>
        <w:t>f</w:t>
      </w:r>
      <w:r w:rsidR="00CA3405">
        <w:rPr>
          <w:rStyle w:val="Nessuno"/>
          <w:lang w:val="fr-FR" w:bidi="fr-FR"/>
        </w:rPr>
        <w:t>avorisant</w:t>
      </w:r>
      <w:r w:rsidR="002609D0">
        <w:rPr>
          <w:rStyle w:val="Nessuno"/>
          <w:lang w:val="fr-FR" w:bidi="fr-FR"/>
        </w:rPr>
        <w:t xml:space="preserve"> ainsi les comportements pré-allaitement.</w:t>
      </w:r>
      <w:r w:rsidRPr="00DB735E">
        <w:rPr>
          <w:rStyle w:val="Nessuno"/>
          <w:lang w:val="fr-FR" w:bidi="fr-FR"/>
        </w:rPr>
        <w:t xml:space="preserve"> </w:t>
      </w:r>
    </w:p>
    <w:p w14:paraId="46800634" w14:textId="77777777" w:rsidR="00112D0A" w:rsidRPr="00CA67A4" w:rsidRDefault="00112D0A" w:rsidP="00DF722C">
      <w:pPr>
        <w:pStyle w:val="goodanswertext"/>
        <w:ind w:right="632"/>
        <w:rPr>
          <w:lang w:val="fr-FR"/>
        </w:rPr>
      </w:pPr>
      <w:r w:rsidRPr="00DB735E">
        <w:rPr>
          <w:rStyle w:val="Nessuno"/>
          <w:lang w:val="fr-FR" w:bidi="fr-FR"/>
        </w:rPr>
        <w:t>Favorise une organisation neuromotrice normale.</w:t>
      </w:r>
    </w:p>
    <w:p w14:paraId="387AC70B" w14:textId="7E3BF613" w:rsidR="00112D0A" w:rsidRPr="00CA67A4" w:rsidRDefault="00112D0A" w:rsidP="00DF722C">
      <w:pPr>
        <w:pStyle w:val="goodanswertext"/>
        <w:ind w:right="632"/>
        <w:rPr>
          <w:lang w:val="fr-FR"/>
        </w:rPr>
      </w:pPr>
      <w:r w:rsidRPr="00DB735E">
        <w:rPr>
          <w:rStyle w:val="Nessuno"/>
          <w:lang w:val="fr-FR" w:bidi="fr-FR"/>
        </w:rPr>
        <w:t xml:space="preserve">L’allaitement est facilité par la poussée hormonale, la proximité du sein (odeurs, massage des seins avec les poings du bébé, placement de la langue) et il est facile de suivre les neuf étapes instinctives (comportements pré-allaitement conduisant à une production de lait adéquate, tétées efficaces, exclusivité </w:t>
      </w:r>
      <w:r w:rsidRPr="00347CFB">
        <w:rPr>
          <w:rStyle w:val="Nessuno"/>
          <w:color w:val="auto"/>
          <w:lang w:val="fr-FR" w:bidi="fr-FR"/>
        </w:rPr>
        <w:t xml:space="preserve">du lait maternel, </w:t>
      </w:r>
      <w:r w:rsidRPr="00DB735E">
        <w:rPr>
          <w:rStyle w:val="Nessuno"/>
          <w:lang w:val="fr-FR" w:bidi="fr-FR"/>
        </w:rPr>
        <w:t>transition en douceur vers l’allaitement).</w:t>
      </w:r>
    </w:p>
    <w:p w14:paraId="5932B5C7" w14:textId="77777777" w:rsidR="00112D0A" w:rsidRPr="00CA67A4" w:rsidRDefault="00112D0A" w:rsidP="00DF722C">
      <w:pPr>
        <w:pStyle w:val="goodanswertext"/>
        <w:ind w:right="632"/>
        <w:rPr>
          <w:lang w:val="fr-FR"/>
        </w:rPr>
      </w:pPr>
      <w:r w:rsidRPr="00DB735E">
        <w:rPr>
          <w:rStyle w:val="Nessuno"/>
          <w:lang w:val="fr-FR" w:bidi="fr-FR"/>
        </w:rPr>
        <w:t>La perte et la prise de poids initiales sont dans les limites normales au début de la période postnatale.</w:t>
      </w:r>
    </w:p>
    <w:p w14:paraId="097489C2" w14:textId="77777777" w:rsidR="00112D0A" w:rsidRPr="00CA67A4" w:rsidRDefault="00112D0A" w:rsidP="00DF722C">
      <w:pPr>
        <w:pStyle w:val="goodanswertext"/>
        <w:ind w:right="632"/>
        <w:rPr>
          <w:lang w:val="fr-FR"/>
        </w:rPr>
      </w:pPr>
      <w:r w:rsidRPr="00DB735E">
        <w:rPr>
          <w:rStyle w:val="Nessuno"/>
          <w:lang w:val="fr-FR" w:bidi="fr-FR"/>
        </w:rPr>
        <w:t>La douleur est réduite lors d’interventions douloureuses telles que la piqûre au talon et les injections intramusculaires.</w:t>
      </w:r>
    </w:p>
    <w:p w14:paraId="56D5919F" w14:textId="77777777" w:rsidR="00112D0A" w:rsidRPr="00CA67A4" w:rsidRDefault="00112D0A" w:rsidP="00DF722C">
      <w:pPr>
        <w:pStyle w:val="goodanswertext"/>
        <w:ind w:right="632"/>
        <w:rPr>
          <w:lang w:val="fr-FR"/>
        </w:rPr>
      </w:pPr>
      <w:r w:rsidRPr="00DB735E">
        <w:rPr>
          <w:rStyle w:val="Nessuno"/>
          <w:lang w:val="fr-FR" w:bidi="fr-FR"/>
        </w:rPr>
        <w:t xml:space="preserve">Le bébé n’est pas en détresse (il pleure moins après le premier cri). </w:t>
      </w:r>
    </w:p>
    <w:p w14:paraId="5A4058CD" w14:textId="14C9C442" w:rsidR="00112D0A" w:rsidRPr="00CA67A4" w:rsidRDefault="00112D0A" w:rsidP="00DF722C">
      <w:pPr>
        <w:pStyle w:val="goodanswertext"/>
        <w:ind w:right="632"/>
        <w:rPr>
          <w:lang w:val="fr-FR"/>
        </w:rPr>
      </w:pPr>
      <w:r w:rsidRPr="00DB735E">
        <w:rPr>
          <w:rStyle w:val="Nessuno"/>
          <w:lang w:val="fr-FR" w:bidi="fr-FR"/>
        </w:rPr>
        <w:lastRenderedPageBreak/>
        <w:t xml:space="preserve">L’attachement est facilité (contacts visuels, face à face, </w:t>
      </w:r>
      <w:r w:rsidR="00F361BB" w:rsidRPr="00AC57D8">
        <w:rPr>
          <w:rStyle w:val="Nessuno"/>
          <w:color w:val="auto"/>
          <w:lang w:val="fr-FR" w:bidi="fr-FR"/>
        </w:rPr>
        <w:t>état d’éveil</w:t>
      </w:r>
      <w:r w:rsidRPr="00AC57D8">
        <w:rPr>
          <w:rStyle w:val="Nessuno"/>
          <w:color w:val="auto"/>
          <w:lang w:val="fr-FR" w:bidi="fr-FR"/>
        </w:rPr>
        <w:t xml:space="preserve">, </w:t>
      </w:r>
      <w:r w:rsidRPr="00DB735E">
        <w:rPr>
          <w:rStyle w:val="Nessuno"/>
          <w:lang w:val="fr-FR" w:bidi="fr-FR"/>
        </w:rPr>
        <w:t>sons de la voix, calme).</w:t>
      </w:r>
    </w:p>
    <w:p w14:paraId="719B9AB8" w14:textId="77777777" w:rsidR="002443F5" w:rsidRPr="00CA67A4" w:rsidRDefault="002443F5" w:rsidP="00DF722C">
      <w:pPr>
        <w:ind w:right="632"/>
        <w:jc w:val="both"/>
        <w:rPr>
          <w:rStyle w:val="Nessuno"/>
          <w:shd w:val="clear" w:color="auto" w:fill="FFFFFF"/>
        </w:rPr>
        <w:sectPr w:rsidR="002443F5" w:rsidRPr="00CA67A4" w:rsidSect="002443F5">
          <w:type w:val="continuous"/>
          <w:pgSz w:w="11900" w:h="16840"/>
          <w:pgMar w:top="1417" w:right="1134" w:bottom="1134" w:left="1134" w:header="708" w:footer="708" w:gutter="0"/>
          <w:cols w:num="2" w:space="708"/>
          <w:docGrid w:linePitch="360"/>
        </w:sectPr>
      </w:pPr>
    </w:p>
    <w:p w14:paraId="705355A0" w14:textId="09BF939C" w:rsidR="00AB5518" w:rsidRPr="00CA67A4" w:rsidRDefault="00AB5518" w:rsidP="00DF722C">
      <w:pPr>
        <w:ind w:right="632"/>
        <w:jc w:val="both"/>
        <w:rPr>
          <w:rStyle w:val="Nessuno"/>
          <w:b/>
          <w:bCs/>
          <w:shd w:val="clear" w:color="auto" w:fill="FFFFFF"/>
        </w:rPr>
      </w:pPr>
    </w:p>
    <w:p w14:paraId="2AEED993" w14:textId="77777777" w:rsidR="004A205C" w:rsidRPr="00CA67A4" w:rsidRDefault="004A205C" w:rsidP="00DF722C">
      <w:pPr>
        <w:ind w:right="632"/>
        <w:jc w:val="both"/>
        <w:rPr>
          <w:rStyle w:val="Nessuno"/>
          <w:b/>
          <w:bCs/>
          <w:shd w:val="clear" w:color="auto" w:fill="FFFFFF"/>
        </w:rPr>
      </w:pPr>
    </w:p>
    <w:p w14:paraId="798B7469" w14:textId="4B48BEA8" w:rsidR="00112D0A" w:rsidRPr="00CA67A4" w:rsidRDefault="00112D0A" w:rsidP="00C65C3E">
      <w:pPr>
        <w:keepNext/>
        <w:tabs>
          <w:tab w:val="left" w:pos="540"/>
        </w:tabs>
        <w:ind w:right="634"/>
        <w:jc w:val="both"/>
        <w:rPr>
          <w:rStyle w:val="Nessuno"/>
          <w:shd w:val="clear" w:color="auto" w:fill="FFFFFF"/>
        </w:rPr>
      </w:pPr>
      <w:r w:rsidRPr="00DB735E">
        <w:rPr>
          <w:rStyle w:val="Nessuno"/>
          <w:b/>
          <w:shd w:val="clear" w:color="auto" w:fill="FFFFFF"/>
          <w:lang w:bidi="fr-FR"/>
        </w:rPr>
        <w:t>3.</w:t>
      </w:r>
      <w:r w:rsidR="00C65C3E">
        <w:rPr>
          <w:rStyle w:val="Nessuno"/>
          <w:b/>
          <w:shd w:val="clear" w:color="auto" w:fill="FFFFFF"/>
          <w:lang w:bidi="fr-FR"/>
        </w:rPr>
        <w:tab/>
      </w:r>
      <w:r w:rsidRPr="00DB735E">
        <w:rPr>
          <w:rStyle w:val="Nessuno"/>
          <w:b/>
          <w:shd w:val="clear" w:color="auto" w:fill="FFFFFF"/>
          <w:lang w:bidi="fr-FR"/>
        </w:rPr>
        <w:t xml:space="preserve">Comment </w:t>
      </w:r>
      <w:r w:rsidR="00AC57D8">
        <w:rPr>
          <w:rStyle w:val="Nessuno"/>
          <w:b/>
          <w:shd w:val="clear" w:color="auto" w:fill="FFFFFF"/>
          <w:lang w:bidi="fr-FR"/>
        </w:rPr>
        <w:t>la professionnelle de la santé</w:t>
      </w:r>
      <w:r w:rsidRPr="00DB735E">
        <w:rPr>
          <w:rStyle w:val="Nessuno"/>
          <w:b/>
          <w:shd w:val="clear" w:color="auto" w:fill="FFFFFF"/>
          <w:lang w:bidi="fr-FR"/>
        </w:rPr>
        <w:t xml:space="preserve"> peut-</w:t>
      </w:r>
      <w:r w:rsidR="00AC57D8">
        <w:rPr>
          <w:rStyle w:val="Nessuno"/>
          <w:b/>
          <w:shd w:val="clear" w:color="auto" w:fill="FFFFFF"/>
          <w:lang w:bidi="fr-FR"/>
        </w:rPr>
        <w:t>elle</w:t>
      </w:r>
      <w:r w:rsidRPr="00DB735E">
        <w:rPr>
          <w:rStyle w:val="Nessuno"/>
          <w:b/>
          <w:shd w:val="clear" w:color="auto" w:fill="FFFFFF"/>
          <w:lang w:bidi="fr-FR"/>
        </w:rPr>
        <w:t xml:space="preserve"> décrire aux futurs parents comment se déroule le contact </w:t>
      </w:r>
      <w:r w:rsidRPr="00AC57D8">
        <w:rPr>
          <w:rStyle w:val="Nessuno"/>
          <w:b/>
          <w:color w:val="auto"/>
          <w:shd w:val="clear" w:color="auto" w:fill="FFFFFF"/>
          <w:lang w:bidi="fr-FR"/>
        </w:rPr>
        <w:t>peau</w:t>
      </w:r>
      <w:r w:rsidR="00AC57D8" w:rsidRPr="00AC57D8">
        <w:rPr>
          <w:rStyle w:val="Nessuno"/>
          <w:b/>
          <w:color w:val="auto"/>
          <w:shd w:val="clear" w:color="auto" w:fill="FFFFFF"/>
          <w:lang w:bidi="fr-FR"/>
        </w:rPr>
        <w:t>-</w:t>
      </w:r>
      <w:r w:rsidRPr="00AC57D8">
        <w:rPr>
          <w:rStyle w:val="Nessuno"/>
          <w:b/>
          <w:color w:val="auto"/>
          <w:shd w:val="clear" w:color="auto" w:fill="FFFFFF"/>
          <w:lang w:bidi="fr-FR"/>
        </w:rPr>
        <w:t>à</w:t>
      </w:r>
      <w:r w:rsidR="00AC57D8" w:rsidRPr="00AC57D8">
        <w:rPr>
          <w:rStyle w:val="Nessuno"/>
          <w:b/>
          <w:color w:val="auto"/>
          <w:shd w:val="clear" w:color="auto" w:fill="FFFFFF"/>
          <w:lang w:bidi="fr-FR"/>
        </w:rPr>
        <w:t>-</w:t>
      </w:r>
      <w:r w:rsidRPr="00AC57D8">
        <w:rPr>
          <w:rStyle w:val="Nessuno"/>
          <w:b/>
          <w:color w:val="auto"/>
          <w:shd w:val="clear" w:color="auto" w:fill="FFFFFF"/>
          <w:lang w:bidi="fr-FR"/>
        </w:rPr>
        <w:t>peau </w:t>
      </w:r>
      <w:r w:rsidRPr="00DB735E">
        <w:rPr>
          <w:rStyle w:val="Nessuno"/>
          <w:b/>
          <w:shd w:val="clear" w:color="auto" w:fill="FFFFFF"/>
          <w:lang w:bidi="fr-FR"/>
        </w:rPr>
        <w:t xml:space="preserve">? </w:t>
      </w:r>
      <w:r w:rsidRPr="00DB735E">
        <w:rPr>
          <w:rStyle w:val="Nessuno"/>
          <w:shd w:val="clear" w:color="auto" w:fill="FFFFFF"/>
          <w:lang w:bidi="fr-FR"/>
        </w:rPr>
        <w:t>(PI #20)</w:t>
      </w:r>
    </w:p>
    <w:p w14:paraId="3E837C9D" w14:textId="77777777" w:rsidR="002443F5" w:rsidRPr="00CA67A4" w:rsidRDefault="002443F5" w:rsidP="004A205C">
      <w:pPr>
        <w:pStyle w:val="goodanswertext"/>
        <w:keepNext/>
        <w:numPr>
          <w:ilvl w:val="0"/>
          <w:numId w:val="0"/>
        </w:numPr>
        <w:ind w:right="634"/>
        <w:rPr>
          <w:rStyle w:val="Nessuno"/>
          <w:lang w:val="fr-FR"/>
        </w:rPr>
      </w:pPr>
    </w:p>
    <w:p w14:paraId="75FDCBD0" w14:textId="14C401BD" w:rsidR="003C6AF4" w:rsidRPr="00CA67A4" w:rsidRDefault="003C6AF4" w:rsidP="004A205C">
      <w:pPr>
        <w:pStyle w:val="goodanswertext"/>
        <w:keepNext/>
        <w:numPr>
          <w:ilvl w:val="0"/>
          <w:numId w:val="0"/>
        </w:numPr>
        <w:ind w:right="634"/>
        <w:rPr>
          <w:rStyle w:val="Nessuno"/>
          <w:lang w:val="fr-FR"/>
        </w:rPr>
        <w:sectPr w:rsidR="003C6AF4" w:rsidRPr="00CA67A4" w:rsidSect="002443F5">
          <w:type w:val="continuous"/>
          <w:pgSz w:w="11900" w:h="16840"/>
          <w:pgMar w:top="1417" w:right="1134" w:bottom="1134" w:left="1134" w:header="708" w:footer="708" w:gutter="0"/>
          <w:cols w:space="708"/>
          <w:docGrid w:linePitch="360"/>
        </w:sectPr>
      </w:pPr>
    </w:p>
    <w:p w14:paraId="2480EB84" w14:textId="7BB088CB" w:rsidR="0029636A" w:rsidRPr="00CA67A4" w:rsidRDefault="0029636A" w:rsidP="004A205C">
      <w:pPr>
        <w:pStyle w:val="goodanswertext"/>
        <w:keepNext/>
        <w:ind w:right="634"/>
        <w:rPr>
          <w:rStyle w:val="Nessuno"/>
          <w:lang w:val="fr-FR"/>
        </w:rPr>
      </w:pPr>
      <w:r w:rsidRPr="0029636A">
        <w:rPr>
          <w:rStyle w:val="Nessuno"/>
          <w:lang w:val="fr-FR" w:bidi="fr-FR"/>
        </w:rPr>
        <w:t xml:space="preserve">Le bébé nu est immédiatement placé sur la poitrine nue de la mère et non pas </w:t>
      </w:r>
      <w:r w:rsidRPr="00AC57D8">
        <w:rPr>
          <w:rStyle w:val="Nessuno"/>
          <w:color w:val="auto"/>
          <w:lang w:val="fr-FR" w:bidi="fr-FR"/>
        </w:rPr>
        <w:t>s</w:t>
      </w:r>
      <w:r w:rsidR="00AC57D8">
        <w:rPr>
          <w:rStyle w:val="Nessuno"/>
          <w:color w:val="auto"/>
          <w:lang w:val="fr-FR" w:bidi="fr-FR"/>
        </w:rPr>
        <w:t>ur</w:t>
      </w:r>
      <w:r w:rsidRPr="00AC57D8">
        <w:rPr>
          <w:rStyle w:val="Nessuno"/>
          <w:color w:val="auto"/>
          <w:lang w:val="fr-FR" w:bidi="fr-FR"/>
        </w:rPr>
        <w:t xml:space="preserve"> la table </w:t>
      </w:r>
      <w:r w:rsidR="00AC57D8" w:rsidRPr="00AC57D8">
        <w:rPr>
          <w:rStyle w:val="Nessuno"/>
          <w:color w:val="auto"/>
          <w:lang w:val="fr-FR" w:bidi="fr-FR"/>
        </w:rPr>
        <w:t>chauffante</w:t>
      </w:r>
      <w:r w:rsidRPr="00AC57D8">
        <w:rPr>
          <w:rStyle w:val="Nessuno"/>
          <w:color w:val="auto"/>
          <w:lang w:val="fr-FR" w:bidi="fr-FR"/>
        </w:rPr>
        <w:t xml:space="preserve"> </w:t>
      </w:r>
      <w:r w:rsidRPr="0029636A">
        <w:rPr>
          <w:rStyle w:val="Nessuno"/>
          <w:lang w:val="fr-FR" w:bidi="fr-FR"/>
        </w:rPr>
        <w:t>ou ailleurs avant ce contact.</w:t>
      </w:r>
    </w:p>
    <w:p w14:paraId="00D7F1A9" w14:textId="7929F347" w:rsidR="0029636A" w:rsidRPr="00CA67A4" w:rsidRDefault="0029636A" w:rsidP="004A205C">
      <w:pPr>
        <w:pStyle w:val="goodanswertext"/>
        <w:keepNext/>
        <w:ind w:right="632"/>
        <w:rPr>
          <w:rStyle w:val="Nessuno"/>
          <w:lang w:val="fr-FR"/>
        </w:rPr>
      </w:pPr>
      <w:r w:rsidRPr="0029636A">
        <w:rPr>
          <w:rStyle w:val="Nessuno"/>
          <w:rFonts w:hint="eastAsia"/>
          <w:lang w:val="fr-FR" w:bidi="fr-FR"/>
        </w:rPr>
        <w:t>Le bébé n</w:t>
      </w:r>
      <w:r w:rsidRPr="0029636A">
        <w:rPr>
          <w:rStyle w:val="Nessuno"/>
          <w:rFonts w:hint="eastAsia"/>
          <w:lang w:val="fr-FR" w:bidi="fr-FR"/>
        </w:rPr>
        <w:t>’</w:t>
      </w:r>
      <w:r w:rsidRPr="0029636A">
        <w:rPr>
          <w:rStyle w:val="Nessuno"/>
          <w:rFonts w:hint="eastAsia"/>
          <w:lang w:val="fr-FR" w:bidi="fr-FR"/>
        </w:rPr>
        <w:t>est pas séché avant d</w:t>
      </w:r>
      <w:r w:rsidRPr="0029636A">
        <w:rPr>
          <w:rStyle w:val="Nessuno"/>
          <w:rFonts w:hint="eastAsia"/>
          <w:lang w:val="fr-FR" w:bidi="fr-FR"/>
        </w:rPr>
        <w:t>’</w:t>
      </w:r>
      <w:r w:rsidRPr="0029636A">
        <w:rPr>
          <w:rStyle w:val="Nessuno"/>
          <w:rFonts w:hint="eastAsia"/>
          <w:lang w:val="fr-FR" w:bidi="fr-FR"/>
        </w:rPr>
        <w:t xml:space="preserve">être placé sur la mère. Une fois que le bébé est placé </w:t>
      </w:r>
      <w:r w:rsidRPr="00A94ED4">
        <w:rPr>
          <w:rStyle w:val="Nessuno"/>
          <w:rFonts w:hint="eastAsia"/>
          <w:color w:val="auto"/>
          <w:lang w:val="fr-FR" w:bidi="fr-FR"/>
        </w:rPr>
        <w:t>peau</w:t>
      </w:r>
      <w:r w:rsidR="00A94ED4" w:rsidRPr="00A94ED4">
        <w:rPr>
          <w:rStyle w:val="Nessuno"/>
          <w:color w:val="auto"/>
          <w:lang w:val="fr-FR" w:bidi="fr-FR"/>
        </w:rPr>
        <w:t>-à-</w:t>
      </w:r>
      <w:r w:rsidRPr="00A94ED4">
        <w:rPr>
          <w:rStyle w:val="Nessuno"/>
          <w:rFonts w:hint="eastAsia"/>
          <w:color w:val="auto"/>
          <w:lang w:val="fr-FR" w:bidi="fr-FR"/>
        </w:rPr>
        <w:t>peau</w:t>
      </w:r>
      <w:r w:rsidRPr="0029636A">
        <w:rPr>
          <w:rStyle w:val="Nessuno"/>
          <w:rFonts w:hint="eastAsia"/>
          <w:lang w:val="fr-FR" w:bidi="fr-FR"/>
        </w:rPr>
        <w:t>, sa tête et son dos sont bien séchés afin</w:t>
      </w:r>
      <w:r w:rsidR="00A94ED4">
        <w:rPr>
          <w:rStyle w:val="Nessuno"/>
          <w:lang w:val="fr-FR" w:bidi="fr-FR"/>
        </w:rPr>
        <w:t xml:space="preserve"> d’</w:t>
      </w:r>
      <w:r w:rsidRPr="0029636A">
        <w:rPr>
          <w:rStyle w:val="Nessuno"/>
          <w:rFonts w:hint="eastAsia"/>
          <w:lang w:val="fr-FR" w:bidi="fr-FR"/>
        </w:rPr>
        <w:t>éviter l</w:t>
      </w:r>
      <w:r w:rsidR="001E3650">
        <w:rPr>
          <w:rStyle w:val="Nessuno"/>
          <w:lang w:val="fr-FR" w:bidi="fr-FR"/>
        </w:rPr>
        <w:t>’</w:t>
      </w:r>
      <w:r w:rsidRPr="0029636A">
        <w:rPr>
          <w:rStyle w:val="Nessuno"/>
          <w:rFonts w:hint="eastAsia"/>
          <w:lang w:val="fr-FR" w:bidi="fr-FR"/>
        </w:rPr>
        <w:t>évaporation.</w:t>
      </w:r>
    </w:p>
    <w:p w14:paraId="775E978A" w14:textId="619AA136" w:rsidR="0029636A" w:rsidRPr="00CA67A4" w:rsidRDefault="0029636A" w:rsidP="00DF722C">
      <w:pPr>
        <w:pStyle w:val="goodanswertext"/>
        <w:ind w:right="632"/>
        <w:rPr>
          <w:rStyle w:val="Nessuno"/>
          <w:lang w:val="fr-FR"/>
        </w:rPr>
      </w:pPr>
      <w:r w:rsidRPr="0029636A">
        <w:rPr>
          <w:rStyle w:val="Nessuno"/>
          <w:rFonts w:hint="eastAsia"/>
          <w:lang w:val="fr-FR" w:bidi="fr-FR"/>
        </w:rPr>
        <w:t xml:space="preserve">Valable pour les </w:t>
      </w:r>
      <w:r w:rsidR="00A94ED4" w:rsidRPr="00A94ED4">
        <w:rPr>
          <w:rStyle w:val="Nessuno"/>
          <w:color w:val="auto"/>
          <w:lang w:val="fr-FR" w:bidi="fr-FR"/>
        </w:rPr>
        <w:t>naissances</w:t>
      </w:r>
      <w:r w:rsidR="00A94ED4">
        <w:rPr>
          <w:rStyle w:val="Nessuno"/>
          <w:color w:val="FF0000"/>
          <w:lang w:val="fr-FR" w:bidi="fr-FR"/>
        </w:rPr>
        <w:t xml:space="preserve"> </w:t>
      </w:r>
      <w:r w:rsidRPr="0029636A">
        <w:rPr>
          <w:rStyle w:val="Nessuno"/>
          <w:rFonts w:hint="eastAsia"/>
          <w:lang w:val="fr-FR" w:bidi="fr-FR"/>
        </w:rPr>
        <w:t>par voie vaginale ou les césariennes sous anesthésie locale.</w:t>
      </w:r>
    </w:p>
    <w:p w14:paraId="02E87D5A" w14:textId="7EF4C25B" w:rsidR="0029636A" w:rsidRPr="00CA67A4" w:rsidRDefault="0029636A" w:rsidP="00DF722C">
      <w:pPr>
        <w:pStyle w:val="goodanswertext"/>
        <w:ind w:right="632"/>
        <w:rPr>
          <w:rStyle w:val="Nessuno"/>
          <w:lang w:val="fr-FR"/>
        </w:rPr>
      </w:pPr>
      <w:r w:rsidRPr="0029636A">
        <w:rPr>
          <w:rStyle w:val="Nessuno"/>
          <w:rFonts w:hint="eastAsia"/>
          <w:lang w:val="fr-FR" w:bidi="fr-FR"/>
        </w:rPr>
        <w:t xml:space="preserve">Le bébé est examiné pendant </w:t>
      </w:r>
      <w:proofErr w:type="spellStart"/>
      <w:r w:rsidRPr="0029636A">
        <w:rPr>
          <w:rStyle w:val="Nessuno"/>
          <w:rFonts w:hint="eastAsia"/>
          <w:lang w:val="fr-FR" w:bidi="fr-FR"/>
        </w:rPr>
        <w:t>qu</w:t>
      </w:r>
      <w:proofErr w:type="spellEnd"/>
      <w:r w:rsidRPr="0029636A">
        <w:rPr>
          <w:rStyle w:val="Nessuno"/>
          <w:rFonts w:hint="eastAsia"/>
          <w:lang w:val="fr-FR" w:bidi="fr-FR"/>
        </w:rPr>
        <w:t>’</w:t>
      </w:r>
      <w:r w:rsidRPr="0029636A">
        <w:rPr>
          <w:rStyle w:val="Nessuno"/>
          <w:rFonts w:hint="eastAsia"/>
          <w:lang w:val="fr-FR" w:bidi="fr-FR"/>
        </w:rPr>
        <w:t xml:space="preserve">il est sur sa mère, car le contact </w:t>
      </w:r>
      <w:r w:rsidRPr="00A94ED4">
        <w:rPr>
          <w:rStyle w:val="Nessuno"/>
          <w:rFonts w:hint="eastAsia"/>
          <w:color w:val="auto"/>
          <w:lang w:val="fr-FR" w:bidi="fr-FR"/>
        </w:rPr>
        <w:t>peau</w:t>
      </w:r>
      <w:r w:rsidR="00A94ED4" w:rsidRPr="00A94ED4">
        <w:rPr>
          <w:rStyle w:val="Nessuno"/>
          <w:color w:val="auto"/>
          <w:lang w:val="fr-FR" w:bidi="fr-FR"/>
        </w:rPr>
        <w:t>-</w:t>
      </w:r>
      <w:r w:rsidRPr="00A94ED4">
        <w:rPr>
          <w:rStyle w:val="Nessuno"/>
          <w:rFonts w:hint="eastAsia"/>
          <w:color w:val="auto"/>
          <w:lang w:val="fr-FR" w:bidi="fr-FR"/>
        </w:rPr>
        <w:t>à</w:t>
      </w:r>
      <w:r w:rsidR="00A94ED4" w:rsidRPr="00A94ED4">
        <w:rPr>
          <w:rStyle w:val="Nessuno"/>
          <w:color w:val="auto"/>
          <w:lang w:val="fr-FR" w:bidi="fr-FR"/>
        </w:rPr>
        <w:t>-</w:t>
      </w:r>
      <w:r w:rsidRPr="00A94ED4">
        <w:rPr>
          <w:rStyle w:val="Nessuno"/>
          <w:rFonts w:hint="eastAsia"/>
          <w:color w:val="auto"/>
          <w:lang w:val="fr-FR" w:bidi="fr-FR"/>
        </w:rPr>
        <w:t xml:space="preserve">peau </w:t>
      </w:r>
      <w:r w:rsidRPr="0029636A">
        <w:rPr>
          <w:rStyle w:val="Nessuno"/>
          <w:rFonts w:hint="eastAsia"/>
          <w:lang w:val="fr-FR" w:bidi="fr-FR"/>
        </w:rPr>
        <w:t>réduira le stress de la naissance.</w:t>
      </w:r>
    </w:p>
    <w:p w14:paraId="2C1D9A39" w14:textId="0F33850D" w:rsidR="00112D0A" w:rsidRPr="00CA67A4" w:rsidRDefault="0029636A" w:rsidP="00DF722C">
      <w:pPr>
        <w:pStyle w:val="goodanswertext"/>
        <w:ind w:right="632"/>
        <w:rPr>
          <w:rStyle w:val="Nessuno"/>
          <w:lang w:val="fr-FR"/>
        </w:rPr>
      </w:pPr>
      <w:r w:rsidRPr="0029636A">
        <w:rPr>
          <w:rStyle w:val="Nessuno"/>
          <w:rFonts w:hint="eastAsia"/>
          <w:lang w:val="fr-FR" w:bidi="fr-FR"/>
        </w:rPr>
        <w:t>La stabilité du bébé (</w:t>
      </w:r>
      <w:r w:rsidR="00AA55D1">
        <w:rPr>
          <w:rStyle w:val="Nessuno"/>
          <w:lang w:val="fr-FR" w:bidi="fr-FR"/>
        </w:rPr>
        <w:t xml:space="preserve">par exemple : </w:t>
      </w:r>
      <w:r w:rsidRPr="0029636A">
        <w:rPr>
          <w:rStyle w:val="Nessuno"/>
          <w:rFonts w:hint="eastAsia"/>
          <w:lang w:val="fr-FR" w:bidi="fr-FR"/>
        </w:rPr>
        <w:t>absence d</w:t>
      </w:r>
      <w:r w:rsidRPr="0029636A">
        <w:rPr>
          <w:rStyle w:val="Nessuno"/>
          <w:rFonts w:hint="eastAsia"/>
          <w:lang w:val="fr-FR" w:bidi="fr-FR"/>
        </w:rPr>
        <w:t>’</w:t>
      </w:r>
      <w:r w:rsidRPr="0029636A">
        <w:rPr>
          <w:rStyle w:val="Nessuno"/>
          <w:rFonts w:hint="eastAsia"/>
          <w:lang w:val="fr-FR" w:bidi="fr-FR"/>
        </w:rPr>
        <w:t>apnée, de désaturation et de bradycardie) est évaluée après l</w:t>
      </w:r>
      <w:r w:rsidRPr="0029636A">
        <w:rPr>
          <w:rStyle w:val="Nessuno"/>
          <w:rFonts w:hint="eastAsia"/>
          <w:lang w:val="fr-FR" w:bidi="fr-FR"/>
        </w:rPr>
        <w:t>’</w:t>
      </w:r>
      <w:r w:rsidRPr="0029636A">
        <w:rPr>
          <w:rStyle w:val="Nessuno"/>
          <w:rFonts w:hint="eastAsia"/>
          <w:lang w:val="fr-FR" w:bidi="fr-FR"/>
        </w:rPr>
        <w:t>avoir placé sur sa mère.</w:t>
      </w:r>
    </w:p>
    <w:p w14:paraId="06B23CDA" w14:textId="77777777" w:rsidR="002443F5" w:rsidRPr="00CA67A4" w:rsidRDefault="002443F5" w:rsidP="00DF722C">
      <w:pPr>
        <w:pStyle w:val="goodanswertext"/>
        <w:numPr>
          <w:ilvl w:val="0"/>
          <w:numId w:val="0"/>
        </w:numPr>
        <w:ind w:left="426" w:right="632"/>
        <w:rPr>
          <w:rStyle w:val="Nessuno"/>
          <w:lang w:val="fr-FR"/>
        </w:rPr>
        <w:sectPr w:rsidR="002443F5" w:rsidRPr="00CA67A4" w:rsidSect="002443F5">
          <w:type w:val="continuous"/>
          <w:pgSz w:w="11900" w:h="16840"/>
          <w:pgMar w:top="1417" w:right="1134" w:bottom="1134" w:left="1134" w:header="708" w:footer="708" w:gutter="0"/>
          <w:cols w:num="2" w:space="708"/>
          <w:docGrid w:linePitch="360"/>
        </w:sectPr>
      </w:pPr>
    </w:p>
    <w:p w14:paraId="149F909D" w14:textId="60C2CEA0" w:rsidR="00AB5518" w:rsidRPr="00CA67A4" w:rsidRDefault="00AB5518" w:rsidP="00DF722C">
      <w:pPr>
        <w:ind w:right="632"/>
        <w:jc w:val="both"/>
        <w:rPr>
          <w:rStyle w:val="Nessuno"/>
          <w:b/>
          <w:bCs/>
          <w:shd w:val="clear" w:color="auto" w:fill="FFFFFF"/>
        </w:rPr>
      </w:pPr>
    </w:p>
    <w:p w14:paraId="2C7DB07C" w14:textId="77777777" w:rsidR="002B27C5" w:rsidRPr="00CA67A4" w:rsidRDefault="002B27C5" w:rsidP="00DF722C">
      <w:pPr>
        <w:ind w:right="632"/>
        <w:jc w:val="both"/>
        <w:rPr>
          <w:rStyle w:val="Nessuno"/>
          <w:b/>
          <w:bCs/>
          <w:shd w:val="clear" w:color="auto" w:fill="FFFFFF"/>
        </w:rPr>
      </w:pPr>
    </w:p>
    <w:p w14:paraId="7ED52DE4" w14:textId="1D4DBE83" w:rsidR="00112D0A" w:rsidRPr="00AA55D1" w:rsidRDefault="00112D0A" w:rsidP="00C65C3E">
      <w:pPr>
        <w:tabs>
          <w:tab w:val="left" w:pos="540"/>
        </w:tabs>
        <w:ind w:right="632"/>
        <w:jc w:val="both"/>
        <w:rPr>
          <w:rStyle w:val="Nessuno"/>
          <w:b/>
          <w:bCs/>
          <w:shd w:val="clear" w:color="auto" w:fill="FFFFFF"/>
          <w:lang w:val="fr-CA"/>
        </w:rPr>
      </w:pPr>
      <w:r w:rsidRPr="00DB735E">
        <w:rPr>
          <w:rStyle w:val="Nessuno"/>
          <w:b/>
          <w:shd w:val="clear" w:color="auto" w:fill="FFFFFF"/>
          <w:lang w:bidi="fr-FR"/>
        </w:rPr>
        <w:t>4.</w:t>
      </w:r>
      <w:r w:rsidR="00C65C3E">
        <w:rPr>
          <w:rStyle w:val="Nessuno"/>
          <w:b/>
          <w:shd w:val="clear" w:color="auto" w:fill="FFFFFF"/>
          <w:lang w:bidi="fr-FR"/>
        </w:rPr>
        <w:tab/>
      </w:r>
      <w:r w:rsidRPr="00DB735E">
        <w:rPr>
          <w:rStyle w:val="Nessuno"/>
          <w:b/>
          <w:shd w:val="clear" w:color="auto" w:fill="FFFFFF"/>
          <w:lang w:bidi="fr-FR"/>
        </w:rPr>
        <w:t xml:space="preserve">Les futurs parents semblent s’inquiéter de la sécurité de leur enfant lors du contact </w:t>
      </w:r>
      <w:r w:rsidRPr="00AA55D1">
        <w:rPr>
          <w:rStyle w:val="Nessuno"/>
          <w:b/>
          <w:color w:val="auto"/>
          <w:shd w:val="clear" w:color="auto" w:fill="FFFFFF"/>
          <w:lang w:bidi="fr-FR"/>
        </w:rPr>
        <w:t>peau</w:t>
      </w:r>
      <w:r w:rsidR="00AA55D1" w:rsidRPr="00AA55D1">
        <w:rPr>
          <w:rStyle w:val="Nessuno"/>
          <w:b/>
          <w:color w:val="auto"/>
          <w:shd w:val="clear" w:color="auto" w:fill="FFFFFF"/>
          <w:lang w:bidi="fr-FR"/>
        </w:rPr>
        <w:t>-</w:t>
      </w:r>
      <w:r w:rsidRPr="00AA55D1">
        <w:rPr>
          <w:rStyle w:val="Nessuno"/>
          <w:b/>
          <w:color w:val="auto"/>
          <w:shd w:val="clear" w:color="auto" w:fill="FFFFFF"/>
          <w:lang w:bidi="fr-FR"/>
        </w:rPr>
        <w:t>à</w:t>
      </w:r>
      <w:r w:rsidR="00AA55D1" w:rsidRPr="00AA55D1">
        <w:rPr>
          <w:rStyle w:val="Nessuno"/>
          <w:b/>
          <w:color w:val="auto"/>
          <w:shd w:val="clear" w:color="auto" w:fill="FFFFFF"/>
          <w:lang w:bidi="fr-FR"/>
        </w:rPr>
        <w:t>-</w:t>
      </w:r>
      <w:r w:rsidRPr="00AA55D1">
        <w:rPr>
          <w:rStyle w:val="Nessuno"/>
          <w:b/>
          <w:color w:val="auto"/>
          <w:shd w:val="clear" w:color="auto" w:fill="FFFFFF"/>
          <w:lang w:bidi="fr-FR"/>
        </w:rPr>
        <w:t xml:space="preserve">peau avec sa mère. Comment leur expliquer les mesures que les </w:t>
      </w:r>
      <w:r w:rsidR="00AA55D1" w:rsidRPr="00AA55D1">
        <w:rPr>
          <w:rStyle w:val="Nessuno"/>
          <w:b/>
          <w:color w:val="auto"/>
          <w:shd w:val="clear" w:color="auto" w:fill="FFFFFF"/>
          <w:lang w:bidi="fr-FR"/>
        </w:rPr>
        <w:t xml:space="preserve">professionnels de la </w:t>
      </w:r>
      <w:r w:rsidR="00AA55D1">
        <w:rPr>
          <w:rStyle w:val="Nessuno"/>
          <w:b/>
          <w:shd w:val="clear" w:color="auto" w:fill="FFFFFF"/>
          <w:lang w:bidi="fr-FR"/>
        </w:rPr>
        <w:t>santé</w:t>
      </w:r>
      <w:r w:rsidRPr="00DB735E">
        <w:rPr>
          <w:rStyle w:val="Nessuno"/>
          <w:b/>
          <w:shd w:val="clear" w:color="auto" w:fill="FFFFFF"/>
          <w:lang w:bidi="fr-FR"/>
        </w:rPr>
        <w:t xml:space="preserve"> prendront pour s’assurer que le bébé est en sécurité ? </w:t>
      </w:r>
      <w:r w:rsidRPr="00DB735E">
        <w:rPr>
          <w:rStyle w:val="Nessuno"/>
          <w:shd w:val="clear" w:color="auto" w:fill="FFFFFF"/>
          <w:lang w:bidi="fr-FR"/>
        </w:rPr>
        <w:t xml:space="preserve">(PI #21) </w:t>
      </w:r>
    </w:p>
    <w:p w14:paraId="2731574C" w14:textId="77777777" w:rsidR="002443F5" w:rsidRPr="00AA55D1" w:rsidRDefault="002443F5" w:rsidP="002B27C5">
      <w:pPr>
        <w:pStyle w:val="goodanswertext"/>
        <w:numPr>
          <w:ilvl w:val="0"/>
          <w:numId w:val="0"/>
        </w:numPr>
        <w:ind w:left="360" w:right="632" w:hanging="360"/>
        <w:rPr>
          <w:rStyle w:val="Nessuno"/>
          <w:lang w:val="fr-CA"/>
        </w:rPr>
      </w:pPr>
    </w:p>
    <w:p w14:paraId="534E7498" w14:textId="6CE84F26" w:rsidR="002B27C5" w:rsidRPr="00AA55D1" w:rsidRDefault="002B27C5" w:rsidP="002B27C5">
      <w:pPr>
        <w:pStyle w:val="goodanswertext"/>
        <w:numPr>
          <w:ilvl w:val="0"/>
          <w:numId w:val="0"/>
        </w:numPr>
        <w:ind w:left="360" w:right="632" w:hanging="360"/>
        <w:rPr>
          <w:rStyle w:val="Nessuno"/>
          <w:lang w:val="fr-CA"/>
        </w:rPr>
        <w:sectPr w:rsidR="002B27C5" w:rsidRPr="00AA55D1" w:rsidSect="002443F5">
          <w:type w:val="continuous"/>
          <w:pgSz w:w="11900" w:h="16840"/>
          <w:pgMar w:top="1417" w:right="1134" w:bottom="1134" w:left="1134" w:header="708" w:footer="708" w:gutter="0"/>
          <w:cols w:space="708"/>
          <w:docGrid w:linePitch="360"/>
        </w:sectPr>
      </w:pPr>
    </w:p>
    <w:p w14:paraId="03DBD34C" w14:textId="77777777" w:rsidR="0029636A" w:rsidRPr="00CA67A4" w:rsidRDefault="0029636A" w:rsidP="00DF722C">
      <w:pPr>
        <w:pStyle w:val="goodanswertext"/>
        <w:ind w:right="632"/>
        <w:rPr>
          <w:rStyle w:val="Nessuno"/>
          <w:lang w:val="fr-FR"/>
        </w:rPr>
      </w:pPr>
      <w:r w:rsidRPr="0029636A">
        <w:rPr>
          <w:rStyle w:val="Nessuno"/>
          <w:lang w:val="fr-FR" w:bidi="fr-FR"/>
        </w:rPr>
        <w:t>Observation du nouveau-né (couleur, respiration et libre mouvement de la tête et de la poitrine).</w:t>
      </w:r>
    </w:p>
    <w:p w14:paraId="2345C98D" w14:textId="77777777" w:rsidR="0029636A" w:rsidRPr="00CA67A4" w:rsidRDefault="0029636A" w:rsidP="00DF722C">
      <w:pPr>
        <w:pStyle w:val="goodanswertext"/>
        <w:ind w:right="632"/>
        <w:rPr>
          <w:rStyle w:val="Nessuno"/>
          <w:lang w:val="fr-FR"/>
        </w:rPr>
      </w:pPr>
      <w:r w:rsidRPr="0029636A">
        <w:rPr>
          <w:rStyle w:val="Nessuno"/>
          <w:rFonts w:hint="eastAsia"/>
          <w:lang w:val="fr-FR" w:bidi="fr-FR"/>
        </w:rPr>
        <w:t>Observation de la mère (bien-être, vigilance, niveau de douleur).</w:t>
      </w:r>
    </w:p>
    <w:p w14:paraId="4751EFE1" w14:textId="77777777" w:rsidR="0029636A" w:rsidRPr="00CA67A4" w:rsidRDefault="0029636A" w:rsidP="00DF722C">
      <w:pPr>
        <w:pStyle w:val="goodanswertext"/>
        <w:ind w:right="632"/>
        <w:rPr>
          <w:rStyle w:val="Nessuno"/>
          <w:lang w:val="fr-FR"/>
        </w:rPr>
      </w:pPr>
      <w:r w:rsidRPr="0029636A">
        <w:rPr>
          <w:rStyle w:val="Nessuno"/>
          <w:rFonts w:hint="eastAsia"/>
          <w:lang w:val="fr-FR" w:bidi="fr-FR"/>
        </w:rPr>
        <w:t>Description aux parents des éléments à observer et des personnes à contacter.</w:t>
      </w:r>
    </w:p>
    <w:p w14:paraId="2D6C536C" w14:textId="0FB4E872" w:rsidR="0029636A" w:rsidRPr="00CA67A4" w:rsidRDefault="0029636A" w:rsidP="00DF722C">
      <w:pPr>
        <w:pStyle w:val="goodanswertext"/>
        <w:ind w:right="632"/>
        <w:rPr>
          <w:rStyle w:val="Nessuno"/>
          <w:lang w:val="fr-FR"/>
        </w:rPr>
      </w:pPr>
      <w:r w:rsidRPr="0029636A">
        <w:rPr>
          <w:rStyle w:val="Nessuno"/>
          <w:rFonts w:hint="eastAsia"/>
          <w:lang w:val="fr-FR" w:bidi="fr-FR"/>
        </w:rPr>
        <w:t xml:space="preserve">Observation effectuée régulièrement par un professionnel de santé désigné </w:t>
      </w:r>
      <w:r w:rsidR="00DF5087" w:rsidRPr="00DF5087">
        <w:rPr>
          <w:rStyle w:val="Nessuno"/>
          <w:color w:val="auto"/>
          <w:lang w:val="fr-FR" w:bidi="fr-FR"/>
        </w:rPr>
        <w:t>tel que décrit dans u</w:t>
      </w:r>
      <w:r w:rsidRPr="00DF5087">
        <w:rPr>
          <w:rStyle w:val="Nessuno"/>
          <w:rFonts w:hint="eastAsia"/>
          <w:color w:val="auto"/>
          <w:lang w:val="fr-FR" w:bidi="fr-FR"/>
        </w:rPr>
        <w:t>ne procédure é</w:t>
      </w:r>
      <w:r w:rsidRPr="0029636A">
        <w:rPr>
          <w:rStyle w:val="Nessuno"/>
          <w:rFonts w:hint="eastAsia"/>
          <w:lang w:val="fr-FR" w:bidi="fr-FR"/>
        </w:rPr>
        <w:t>crite (pouvant être appelée politique, protocole, procédure ou directive).</w:t>
      </w:r>
    </w:p>
    <w:p w14:paraId="2FC9110E" w14:textId="77777777" w:rsidR="004B7D26" w:rsidRPr="00CA67A4" w:rsidRDefault="0029636A" w:rsidP="00DF722C">
      <w:pPr>
        <w:pStyle w:val="goodanswertext"/>
        <w:ind w:right="632"/>
        <w:rPr>
          <w:rStyle w:val="Nessuno"/>
          <w:lang w:val="fr-FR"/>
        </w:rPr>
        <w:sectPr w:rsidR="004B7D26" w:rsidRPr="00CA67A4" w:rsidSect="002443F5">
          <w:type w:val="continuous"/>
          <w:pgSz w:w="11900" w:h="16840"/>
          <w:pgMar w:top="1417" w:right="1134" w:bottom="1134" w:left="1134" w:header="708" w:footer="708" w:gutter="0"/>
          <w:cols w:num="2" w:space="708"/>
          <w:docGrid w:linePitch="360"/>
        </w:sectPr>
      </w:pPr>
      <w:r w:rsidRPr="0029636A">
        <w:rPr>
          <w:rStyle w:val="Nessuno"/>
          <w:rFonts w:hint="eastAsia"/>
          <w:lang w:val="fr-FR" w:bidi="fr-FR"/>
        </w:rPr>
        <w:t>Soutien du bébé en cas de césarienne, pour éviter les chutes.</w:t>
      </w:r>
    </w:p>
    <w:p w14:paraId="160C8069" w14:textId="77777777" w:rsidR="002443F5" w:rsidRPr="00CA67A4" w:rsidRDefault="002443F5" w:rsidP="00DF722C">
      <w:pPr>
        <w:ind w:right="632"/>
        <w:jc w:val="both"/>
        <w:rPr>
          <w:rStyle w:val="Nessuno"/>
          <w:shd w:val="clear" w:color="auto" w:fill="FFFFFF"/>
        </w:rPr>
      </w:pPr>
    </w:p>
    <w:p w14:paraId="3948E128" w14:textId="77777777" w:rsidR="00EA4D08" w:rsidRPr="00CA67A4" w:rsidRDefault="00EA4D08" w:rsidP="00DF722C">
      <w:pPr>
        <w:ind w:right="632"/>
        <w:jc w:val="both"/>
        <w:rPr>
          <w:rStyle w:val="Nessuno"/>
          <w:shd w:val="clear" w:color="auto" w:fill="FFFFFF"/>
        </w:rPr>
      </w:pPr>
    </w:p>
    <w:p w14:paraId="4FA0101D" w14:textId="78A6FD1B" w:rsidR="00EA4D08" w:rsidRPr="00CA67A4" w:rsidRDefault="00EA4D08" w:rsidP="00DF722C">
      <w:pPr>
        <w:ind w:right="632"/>
        <w:jc w:val="both"/>
        <w:rPr>
          <w:rStyle w:val="Nessuno"/>
          <w:shd w:val="clear" w:color="auto" w:fill="FFFFFF"/>
        </w:rPr>
        <w:sectPr w:rsidR="00EA4D08" w:rsidRPr="00CA67A4" w:rsidSect="002443F5">
          <w:type w:val="continuous"/>
          <w:pgSz w:w="11900" w:h="16840"/>
          <w:pgMar w:top="1417" w:right="1134" w:bottom="1134" w:left="1134" w:header="708" w:footer="708" w:gutter="0"/>
          <w:cols w:space="708"/>
          <w:docGrid w:linePitch="360"/>
        </w:sectPr>
      </w:pPr>
    </w:p>
    <w:tbl>
      <w:tblPr>
        <w:tblW w:w="9461" w:type="dxa"/>
        <w:tblLayout w:type="fixed"/>
        <w:tblLook w:val="04A0" w:firstRow="1" w:lastRow="0" w:firstColumn="1" w:lastColumn="0" w:noHBand="0" w:noVBand="1"/>
      </w:tblPr>
      <w:tblGrid>
        <w:gridCol w:w="9461"/>
      </w:tblGrid>
      <w:tr w:rsidR="00AD128C" w:rsidRPr="00CD2E18" w14:paraId="16DE5DAB" w14:textId="77777777" w:rsidTr="00CA67A4">
        <w:trPr>
          <w:trHeight w:val="280"/>
        </w:trPr>
        <w:tc>
          <w:tcPr>
            <w:tcW w:w="9461" w:type="dxa"/>
            <w:shd w:val="clear" w:color="auto" w:fill="CED4EA"/>
            <w:tcMar>
              <w:top w:w="72" w:type="dxa"/>
              <w:left w:w="216" w:type="dxa"/>
              <w:bottom w:w="72" w:type="dxa"/>
              <w:right w:w="216" w:type="dxa"/>
            </w:tcMar>
            <w:hideMark/>
          </w:tcPr>
          <w:p w14:paraId="1F54E4E8" w14:textId="2B6CC780" w:rsidR="00AD128C" w:rsidRPr="00CA67A4" w:rsidRDefault="00905E42" w:rsidP="00CA67A4">
            <w:pPr>
              <w:rPr>
                <w:rFonts w:asciiTheme="minorHAnsi" w:eastAsia="Times New Roman" w:hAnsiTheme="minorHAnsi" w:cstheme="minorHAnsi"/>
                <w:lang w:eastAsia="en-GB"/>
              </w:rPr>
            </w:pPr>
            <w:r w:rsidRPr="00905E42">
              <w:rPr>
                <w:rFonts w:asciiTheme="minorHAnsi" w:eastAsia="Times New Roman" w:hAnsiTheme="minorHAnsi" w:cstheme="minorHAnsi"/>
                <w:lang w:bidi="fr-FR"/>
              </w:rPr>
              <w:t>Georgina donne naissance à un bébé à terme en bonne santé, et les deux parents sont très heureux du déroulement de la naissance. Ils veulent savoir ce qui va se passer pendant les prochaines heures et comment ils peuvent s’assurer que leur bébé va bien.</w:t>
            </w:r>
          </w:p>
        </w:tc>
      </w:tr>
    </w:tbl>
    <w:p w14:paraId="4A97140F" w14:textId="77777777" w:rsidR="002443F5" w:rsidRPr="00CA67A4" w:rsidRDefault="002443F5" w:rsidP="00DF722C">
      <w:pPr>
        <w:ind w:right="632"/>
        <w:jc w:val="both"/>
        <w:rPr>
          <w:rStyle w:val="Nessuno"/>
          <w:shd w:val="clear" w:color="auto" w:fill="FFFFFF"/>
        </w:rPr>
        <w:sectPr w:rsidR="002443F5" w:rsidRPr="00CA67A4" w:rsidSect="002443F5">
          <w:type w:val="continuous"/>
          <w:pgSz w:w="11900" w:h="16840"/>
          <w:pgMar w:top="1417" w:right="1134" w:bottom="1134" w:left="1134" w:header="708" w:footer="708" w:gutter="0"/>
          <w:cols w:space="708"/>
          <w:docGrid w:linePitch="360"/>
        </w:sectPr>
      </w:pPr>
    </w:p>
    <w:p w14:paraId="44753754" w14:textId="6960E8DB" w:rsidR="005E4E1D" w:rsidRPr="00CA67A4" w:rsidRDefault="005E4E1D" w:rsidP="00905E42">
      <w:pPr>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ind w:right="632"/>
        <w:jc w:val="both"/>
        <w:rPr>
          <w:rStyle w:val="Nessuno"/>
          <w:shd w:val="clear" w:color="auto" w:fill="FFFFFF"/>
        </w:rPr>
        <w:sectPr w:rsidR="005E4E1D" w:rsidRPr="00CA67A4" w:rsidSect="004B7D26">
          <w:type w:val="continuous"/>
          <w:pgSz w:w="11900" w:h="16840"/>
          <w:pgMar w:top="1417" w:right="1134" w:bottom="1134" w:left="1134" w:header="708" w:footer="708" w:gutter="0"/>
          <w:cols w:space="708"/>
          <w:docGrid w:linePitch="360"/>
        </w:sectPr>
      </w:pPr>
    </w:p>
    <w:p w14:paraId="5FD86A27" w14:textId="5E7D6E3F" w:rsidR="00112D0A" w:rsidRPr="00C65C3E" w:rsidRDefault="00112D0A" w:rsidP="00C65C3E">
      <w:pPr>
        <w:tabs>
          <w:tab w:val="left" w:pos="540"/>
        </w:tabs>
        <w:ind w:right="632"/>
        <w:jc w:val="both"/>
        <w:rPr>
          <w:rStyle w:val="Nessuno"/>
          <w:b/>
          <w:bCs/>
          <w:shd w:val="clear" w:color="auto" w:fill="FFFFFF"/>
        </w:rPr>
      </w:pPr>
      <w:r w:rsidRPr="00DB735E">
        <w:rPr>
          <w:rStyle w:val="Nessuno"/>
          <w:b/>
          <w:shd w:val="clear" w:color="auto" w:fill="FFFFFF"/>
          <w:lang w:bidi="fr-FR"/>
        </w:rPr>
        <w:t>5.</w:t>
      </w:r>
      <w:r w:rsidR="00C65C3E">
        <w:rPr>
          <w:rStyle w:val="Nessuno"/>
          <w:b/>
          <w:shd w:val="clear" w:color="auto" w:fill="FFFFFF"/>
          <w:lang w:bidi="fr-FR"/>
        </w:rPr>
        <w:tab/>
      </w:r>
      <w:r w:rsidR="00D60C2D" w:rsidRPr="00D60C2D">
        <w:rPr>
          <w:rStyle w:val="Nessuno"/>
          <w:b/>
          <w:color w:val="auto"/>
          <w:shd w:val="clear" w:color="auto" w:fill="FFFFFF"/>
          <w:lang w:bidi="fr-FR"/>
        </w:rPr>
        <w:t>Démontrez</w:t>
      </w:r>
      <w:r w:rsidRPr="00DB735E">
        <w:rPr>
          <w:rStyle w:val="Nessuno"/>
          <w:b/>
          <w:shd w:val="clear" w:color="auto" w:fill="FFFFFF"/>
          <w:lang w:bidi="fr-FR"/>
        </w:rPr>
        <w:t xml:space="preserve"> les différents aspects des soins à apporter au nouveau-né au cours des deux premières heures suivant la naissance. </w:t>
      </w:r>
      <w:r w:rsidRPr="00DB735E">
        <w:rPr>
          <w:rStyle w:val="Nessuno"/>
          <w:shd w:val="clear" w:color="auto" w:fill="FFFFFF"/>
          <w:lang w:bidi="fr-FR"/>
        </w:rPr>
        <w:t xml:space="preserve">(PI #26)  </w:t>
      </w:r>
    </w:p>
    <w:p w14:paraId="72570425" w14:textId="77777777" w:rsidR="002443F5" w:rsidRPr="00C65C3E" w:rsidRDefault="002443F5" w:rsidP="00C429C8">
      <w:pPr>
        <w:pStyle w:val="goodanswertext"/>
        <w:numPr>
          <w:ilvl w:val="0"/>
          <w:numId w:val="0"/>
        </w:numPr>
        <w:ind w:left="360" w:right="632" w:hanging="360"/>
        <w:rPr>
          <w:bdr w:val="none" w:sz="0" w:space="0" w:color="auto"/>
          <w:lang w:val="fr-FR"/>
        </w:rPr>
      </w:pPr>
    </w:p>
    <w:p w14:paraId="0C6D55CE" w14:textId="0E0509D6" w:rsidR="00C429C8" w:rsidRPr="00C65C3E" w:rsidRDefault="00C429C8" w:rsidP="00C429C8">
      <w:pPr>
        <w:pStyle w:val="goodanswertext"/>
        <w:numPr>
          <w:ilvl w:val="0"/>
          <w:numId w:val="0"/>
        </w:numPr>
        <w:ind w:left="360" w:right="632" w:hanging="360"/>
        <w:rPr>
          <w:bdr w:val="none" w:sz="0" w:space="0" w:color="auto"/>
          <w:lang w:val="fr-FR"/>
        </w:rPr>
        <w:sectPr w:rsidR="00C429C8" w:rsidRPr="00C65C3E" w:rsidSect="002443F5">
          <w:type w:val="continuous"/>
          <w:pgSz w:w="11900" w:h="16840"/>
          <w:pgMar w:top="1417" w:right="1134" w:bottom="1134" w:left="1134" w:header="708" w:footer="708" w:gutter="0"/>
          <w:cols w:space="708"/>
          <w:docGrid w:linePitch="360"/>
        </w:sectPr>
      </w:pPr>
    </w:p>
    <w:p w14:paraId="59816812" w14:textId="52178091"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La mère est en position semi-</w:t>
      </w:r>
      <w:r w:rsidR="00D60C2D" w:rsidRPr="00D60C2D">
        <w:rPr>
          <w:color w:val="auto"/>
          <w:bdr w:val="none" w:sz="0" w:space="0" w:color="auto"/>
          <w:lang w:val="fr-FR" w:bidi="fr-FR"/>
        </w:rPr>
        <w:t xml:space="preserve">assise </w:t>
      </w:r>
      <w:r w:rsidRPr="0029636A">
        <w:rPr>
          <w:bdr w:val="none" w:sz="0" w:space="0" w:color="auto"/>
          <w:lang w:val="fr-FR" w:bidi="fr-FR"/>
        </w:rPr>
        <w:t xml:space="preserve">(élever la tête du lit de la mère/extension à 30 degrés ou plus pour éviter que le bébé soit en position </w:t>
      </w:r>
      <w:r w:rsidR="00B90B13" w:rsidRPr="00B90B13">
        <w:rPr>
          <w:color w:val="auto"/>
          <w:bdr w:val="none" w:sz="0" w:space="0" w:color="auto"/>
          <w:lang w:val="fr-FR" w:bidi="fr-FR"/>
        </w:rPr>
        <w:t>à plat ventre</w:t>
      </w:r>
      <w:r w:rsidRPr="0029636A">
        <w:rPr>
          <w:bdr w:val="none" w:sz="0" w:space="0" w:color="auto"/>
          <w:lang w:val="fr-FR" w:bidi="fr-FR"/>
        </w:rPr>
        <w:t>).</w:t>
      </w:r>
    </w:p>
    <w:p w14:paraId="54826922" w14:textId="77777777"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Placez le nouveau-né sur la mère pour faciliter le contact visuel et la reconnaissance par la mère des signaux d’éveil et de faim du bébé.</w:t>
      </w:r>
    </w:p>
    <w:p w14:paraId="2A081B17" w14:textId="77777777"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Veillez à ce que le nourrisson puisse lever spontanément la tête à tout moment pour faciliter une respiration optimale et la première succion.</w:t>
      </w:r>
    </w:p>
    <w:p w14:paraId="1403FDC0" w14:textId="77777777"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Vérifiez visuellement la respiration, la couleur, la réactivité du nourrisson à la stimulation lors de la vérification des signes vitaux de la mère et sans enlever la couverture pour éviter une baisse de température.</w:t>
      </w:r>
    </w:p>
    <w:p w14:paraId="782A71A8" w14:textId="77777777" w:rsidR="0029636A" w:rsidRPr="00CA67A4" w:rsidRDefault="0029636A" w:rsidP="00DF722C">
      <w:pPr>
        <w:pStyle w:val="goodanswertext"/>
        <w:ind w:right="632"/>
        <w:rPr>
          <w:bdr w:val="none" w:sz="0" w:space="0" w:color="auto"/>
          <w:lang w:val="fr-FR"/>
        </w:rPr>
      </w:pPr>
      <w:r w:rsidRPr="0029636A">
        <w:rPr>
          <w:bdr w:val="none" w:sz="0" w:space="0" w:color="auto"/>
          <w:lang w:val="fr-FR" w:bidi="fr-FR"/>
        </w:rPr>
        <w:lastRenderedPageBreak/>
        <w:t>Veillez à ce que le nez et la bouche du nourrisson soient visibles à tout moment.</w:t>
      </w:r>
    </w:p>
    <w:p w14:paraId="0F57421B" w14:textId="77777777"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 xml:space="preserve">Veillez à ce que la mère soit réactive. </w:t>
      </w:r>
    </w:p>
    <w:p w14:paraId="218FB3E4" w14:textId="1B2EB45B" w:rsidR="0029636A" w:rsidRPr="00CA67A4" w:rsidRDefault="0029636A" w:rsidP="00DF722C">
      <w:pPr>
        <w:pStyle w:val="goodanswertext"/>
        <w:ind w:right="632"/>
        <w:rPr>
          <w:bdr w:val="none" w:sz="0" w:space="0" w:color="auto"/>
          <w:lang w:val="fr-FR"/>
        </w:rPr>
      </w:pPr>
      <w:r w:rsidRPr="0029636A">
        <w:rPr>
          <w:bdr w:val="none" w:sz="0" w:space="0" w:color="auto"/>
          <w:lang w:val="fr-FR" w:bidi="fr-FR"/>
        </w:rPr>
        <w:t xml:space="preserve">Veillez à ce que la mère et </w:t>
      </w:r>
      <w:r w:rsidR="00B90B13" w:rsidRPr="00B90B13">
        <w:rPr>
          <w:color w:val="auto"/>
          <w:bdr w:val="none" w:sz="0" w:space="0" w:color="auto"/>
          <w:lang w:val="fr-FR" w:bidi="fr-FR"/>
        </w:rPr>
        <w:t>la personne soutien</w:t>
      </w:r>
      <w:r w:rsidRPr="00B90B13">
        <w:rPr>
          <w:color w:val="auto"/>
          <w:bdr w:val="none" w:sz="0" w:space="0" w:color="auto"/>
          <w:lang w:val="fr-FR" w:bidi="fr-FR"/>
        </w:rPr>
        <w:t xml:space="preserve"> </w:t>
      </w:r>
      <w:r w:rsidRPr="0029636A">
        <w:rPr>
          <w:bdr w:val="none" w:sz="0" w:space="0" w:color="auto"/>
          <w:lang w:val="fr-FR" w:bidi="fr-FR"/>
        </w:rPr>
        <w:t>sachent ce qu’il faut évaluer et comment obtenir de l’aide en cas de besoin.</w:t>
      </w:r>
    </w:p>
    <w:p w14:paraId="7C71536C" w14:textId="06882B64" w:rsidR="00112D0A" w:rsidRPr="00C2323C" w:rsidRDefault="00112D0A" w:rsidP="00C65C3E">
      <w:pPr>
        <w:pageBreakBefore/>
        <w:tabs>
          <w:tab w:val="left" w:pos="540"/>
        </w:tabs>
        <w:ind w:right="634"/>
        <w:jc w:val="both"/>
        <w:rPr>
          <w:rStyle w:val="Nessuno"/>
          <w:b/>
          <w:bCs/>
          <w:shd w:val="clear" w:color="auto" w:fill="FFFFFF"/>
          <w:lang w:val="fr-CA"/>
        </w:rPr>
      </w:pPr>
      <w:r w:rsidRPr="00DB735E">
        <w:rPr>
          <w:rStyle w:val="Nessuno"/>
          <w:b/>
          <w:shd w:val="clear" w:color="auto" w:fill="FFFFFF"/>
          <w:lang w:bidi="fr-FR"/>
        </w:rPr>
        <w:lastRenderedPageBreak/>
        <w:t xml:space="preserve">6. </w:t>
      </w:r>
      <w:r w:rsidR="00C65C3E">
        <w:rPr>
          <w:rStyle w:val="Nessuno"/>
          <w:b/>
          <w:shd w:val="clear" w:color="auto" w:fill="FFFFFF"/>
          <w:lang w:bidi="fr-FR"/>
        </w:rPr>
        <w:tab/>
      </w:r>
      <w:r w:rsidR="00E65420" w:rsidRPr="00E65420">
        <w:rPr>
          <w:rStyle w:val="Nessuno"/>
          <w:b/>
          <w:color w:val="auto"/>
          <w:shd w:val="clear" w:color="auto" w:fill="FFFFFF"/>
          <w:lang w:bidi="fr-FR"/>
        </w:rPr>
        <w:t>Discutez avec les</w:t>
      </w:r>
      <w:r w:rsidRPr="00E65420">
        <w:rPr>
          <w:rStyle w:val="Nessuno"/>
          <w:b/>
          <w:color w:val="auto"/>
          <w:shd w:val="clear" w:color="auto" w:fill="FFFFFF"/>
          <w:lang w:bidi="fr-FR"/>
        </w:rPr>
        <w:t xml:space="preserve"> </w:t>
      </w:r>
      <w:r w:rsidRPr="00DB735E">
        <w:rPr>
          <w:rStyle w:val="Nessuno"/>
          <w:b/>
          <w:shd w:val="clear" w:color="auto" w:fill="FFFFFF"/>
          <w:lang w:bidi="fr-FR"/>
        </w:rPr>
        <w:t xml:space="preserve">parents les raisons pour lesquelles </w:t>
      </w:r>
      <w:r w:rsidR="00E65420">
        <w:rPr>
          <w:rStyle w:val="Nessuno"/>
          <w:b/>
          <w:shd w:val="clear" w:color="auto" w:fill="FFFFFF"/>
          <w:lang w:bidi="fr-FR"/>
        </w:rPr>
        <w:t xml:space="preserve">la première tétée est importante au cours des </w:t>
      </w:r>
      <w:r w:rsidRPr="00DB735E">
        <w:rPr>
          <w:rStyle w:val="Nessuno"/>
          <w:b/>
          <w:shd w:val="clear" w:color="auto" w:fill="FFFFFF"/>
          <w:lang w:bidi="fr-FR"/>
        </w:rPr>
        <w:t xml:space="preserve">deux premières heures.  </w:t>
      </w:r>
      <w:r w:rsidRPr="00DB735E">
        <w:rPr>
          <w:rStyle w:val="Nessuno"/>
          <w:shd w:val="clear" w:color="auto" w:fill="FFFFFF"/>
          <w:lang w:bidi="fr-FR"/>
        </w:rPr>
        <w:t xml:space="preserve">(PI #25) </w:t>
      </w:r>
    </w:p>
    <w:p w14:paraId="13919ECF" w14:textId="77777777" w:rsidR="002443F5" w:rsidRPr="00C2323C" w:rsidRDefault="002443F5" w:rsidP="002B27C5">
      <w:pPr>
        <w:pStyle w:val="goodanswertext"/>
        <w:numPr>
          <w:ilvl w:val="0"/>
          <w:numId w:val="0"/>
        </w:numPr>
        <w:ind w:right="632"/>
        <w:rPr>
          <w:rStyle w:val="Nessuno"/>
          <w:lang w:val="fr-CA"/>
        </w:rPr>
      </w:pPr>
    </w:p>
    <w:p w14:paraId="229A5FBB" w14:textId="2E266F89" w:rsidR="002B27C5" w:rsidRPr="00C2323C" w:rsidRDefault="002B27C5" w:rsidP="002B27C5">
      <w:pPr>
        <w:pStyle w:val="goodanswertext"/>
        <w:numPr>
          <w:ilvl w:val="0"/>
          <w:numId w:val="0"/>
        </w:numPr>
        <w:ind w:right="632"/>
        <w:rPr>
          <w:rStyle w:val="Nessuno"/>
          <w:lang w:val="fr-CA"/>
        </w:rPr>
        <w:sectPr w:rsidR="002B27C5" w:rsidRPr="00C2323C" w:rsidSect="002443F5">
          <w:type w:val="continuous"/>
          <w:pgSz w:w="11900" w:h="16840"/>
          <w:pgMar w:top="1417" w:right="1134" w:bottom="1134" w:left="1134" w:header="708" w:footer="708" w:gutter="0"/>
          <w:cols w:space="708"/>
          <w:docGrid w:linePitch="360"/>
        </w:sectPr>
      </w:pPr>
    </w:p>
    <w:p w14:paraId="17574867" w14:textId="471A68EC" w:rsidR="004B7D26" w:rsidRPr="00CA67A4" w:rsidRDefault="005F5108" w:rsidP="00DF722C">
      <w:pPr>
        <w:pStyle w:val="goodanswertext"/>
        <w:ind w:right="632"/>
        <w:rPr>
          <w:rStyle w:val="Nessuno"/>
          <w:lang w:val="fr-FR"/>
        </w:rPr>
      </w:pPr>
      <w:r>
        <w:rPr>
          <w:rStyle w:val="Nessuno"/>
          <w:lang w:val="fr-FR" w:bidi="fr-FR"/>
        </w:rPr>
        <w:t>Utilisez</w:t>
      </w:r>
      <w:r w:rsidR="004B7D26" w:rsidRPr="004B7D26">
        <w:rPr>
          <w:rStyle w:val="Nessuno"/>
          <w:lang w:val="fr-FR" w:bidi="fr-FR"/>
        </w:rPr>
        <w:t xml:space="preserve"> les </w:t>
      </w:r>
      <w:r>
        <w:rPr>
          <w:rStyle w:val="Nessuno"/>
          <w:lang w:val="fr-FR" w:bidi="fr-FR"/>
        </w:rPr>
        <w:t xml:space="preserve">habiletés fondamentales </w:t>
      </w:r>
      <w:r w:rsidR="004B7D26" w:rsidRPr="004B7D26">
        <w:rPr>
          <w:rStyle w:val="Nessuno"/>
          <w:lang w:val="fr-FR" w:bidi="fr-FR"/>
        </w:rPr>
        <w:t xml:space="preserve">pour présenter les raisons pour lesquelles il est important </w:t>
      </w:r>
      <w:r w:rsidR="007B2FF3" w:rsidRPr="000A6B09">
        <w:rPr>
          <w:lang w:val="fr-FR" w:bidi="fr-FR"/>
        </w:rPr>
        <w:t xml:space="preserve">de donner le sein au cours </w:t>
      </w:r>
      <w:r w:rsidR="004B7D26" w:rsidRPr="004B7D26">
        <w:rPr>
          <w:rStyle w:val="Nessuno"/>
          <w:lang w:val="fr-FR" w:bidi="fr-FR"/>
        </w:rPr>
        <w:t>des deux premières heures</w:t>
      </w:r>
      <w:r w:rsidR="007B2FF3" w:rsidRPr="000A6B09">
        <w:rPr>
          <w:lang w:val="fr-FR" w:bidi="fr-FR"/>
        </w:rPr>
        <w:t>.</w:t>
      </w:r>
      <w:r w:rsidR="004B7D26" w:rsidRPr="004B7D26">
        <w:rPr>
          <w:rStyle w:val="Nessuno"/>
          <w:lang w:val="fr-FR" w:bidi="fr-FR"/>
        </w:rPr>
        <w:t xml:space="preserve"> </w:t>
      </w:r>
    </w:p>
    <w:p w14:paraId="0A814521" w14:textId="33F7568B" w:rsidR="00112D0A" w:rsidRPr="00CA67A4" w:rsidRDefault="00110BB9" w:rsidP="00DF722C">
      <w:pPr>
        <w:pStyle w:val="goodanswertext"/>
        <w:ind w:right="632"/>
        <w:rPr>
          <w:lang w:val="fr-FR"/>
        </w:rPr>
      </w:pPr>
      <w:r>
        <w:rPr>
          <w:rStyle w:val="Nessuno"/>
          <w:lang w:val="fr-FR" w:bidi="fr-FR"/>
        </w:rPr>
        <w:t>Déclenche la production du</w:t>
      </w:r>
      <w:r w:rsidR="00112D0A" w:rsidRPr="00DB735E">
        <w:rPr>
          <w:rStyle w:val="Nessuno"/>
          <w:lang w:val="fr-FR" w:bidi="fr-FR"/>
        </w:rPr>
        <w:t xml:space="preserve"> lait.</w:t>
      </w:r>
    </w:p>
    <w:p w14:paraId="1C45AED3" w14:textId="77777777" w:rsidR="00112D0A" w:rsidRPr="00CA67A4" w:rsidRDefault="00112D0A" w:rsidP="00DF722C">
      <w:pPr>
        <w:pStyle w:val="goodanswertext"/>
        <w:ind w:right="632"/>
        <w:rPr>
          <w:lang w:val="fr-FR"/>
        </w:rPr>
      </w:pPr>
      <w:r w:rsidRPr="00DB735E">
        <w:rPr>
          <w:rStyle w:val="Nessuno"/>
          <w:lang w:val="fr-FR" w:bidi="fr-FR"/>
        </w:rPr>
        <w:t>Facilite la progression de la production de lait.</w:t>
      </w:r>
    </w:p>
    <w:p w14:paraId="14FE8F1B" w14:textId="07E517FE" w:rsidR="00613D3C" w:rsidRDefault="00112D0A" w:rsidP="00613D3C">
      <w:pPr>
        <w:pStyle w:val="goodanswertext"/>
        <w:ind w:right="632"/>
        <w:rPr>
          <w:rStyle w:val="Nessuno"/>
        </w:rPr>
      </w:pPr>
      <w:r w:rsidRPr="00DB735E">
        <w:rPr>
          <w:rStyle w:val="Nessuno"/>
          <w:lang w:val="fr-FR" w:bidi="fr-FR"/>
        </w:rPr>
        <w:t>Augmente les contractions utérines.</w:t>
      </w:r>
    </w:p>
    <w:p w14:paraId="06017A77" w14:textId="77777777" w:rsidR="00112D0A" w:rsidRPr="00CA67A4" w:rsidRDefault="00112D0A" w:rsidP="00DF722C">
      <w:pPr>
        <w:pStyle w:val="goodanswertext"/>
        <w:ind w:right="632"/>
        <w:rPr>
          <w:lang w:val="fr-FR"/>
        </w:rPr>
      </w:pPr>
      <w:r w:rsidRPr="00DB735E">
        <w:rPr>
          <w:rStyle w:val="Nessuno"/>
          <w:lang w:val="fr-FR" w:bidi="fr-FR"/>
        </w:rPr>
        <w:t>Réduit le risque de mortalité infantile.</w:t>
      </w:r>
    </w:p>
    <w:p w14:paraId="654A7E64" w14:textId="3CF79313" w:rsidR="0010551B" w:rsidRPr="00CA67A4" w:rsidRDefault="00112D0A" w:rsidP="0010551B">
      <w:pPr>
        <w:pStyle w:val="goodanswertext"/>
        <w:ind w:right="632"/>
        <w:rPr>
          <w:rStyle w:val="Nessuno"/>
          <w:lang w:val="fr-FR"/>
        </w:rPr>
        <w:sectPr w:rsidR="0010551B" w:rsidRPr="00CA67A4" w:rsidSect="002443F5">
          <w:type w:val="continuous"/>
          <w:pgSz w:w="11900" w:h="16840"/>
          <w:pgMar w:top="1417" w:right="1134" w:bottom="1134" w:left="1134" w:header="708" w:footer="708" w:gutter="0"/>
          <w:cols w:num="2" w:space="708"/>
          <w:docGrid w:linePitch="360"/>
        </w:sectPr>
      </w:pPr>
      <w:r w:rsidRPr="00DB735E">
        <w:rPr>
          <w:rStyle w:val="Nessuno"/>
          <w:lang w:val="fr-FR" w:bidi="fr-FR"/>
        </w:rPr>
        <w:t xml:space="preserve">La mère apprend à reconnaître les signaux de son nourrisson et à savoir quand il prend efficacement le sein. </w:t>
      </w:r>
    </w:p>
    <w:p w14:paraId="0F2A1819" w14:textId="6E51D309" w:rsidR="00613D3C" w:rsidRPr="00CA67A4" w:rsidRDefault="00613D3C" w:rsidP="0010551B">
      <w:pPr>
        <w:pStyle w:val="goodanswertext"/>
        <w:numPr>
          <w:ilvl w:val="0"/>
          <w:numId w:val="0"/>
        </w:numPr>
        <w:ind w:right="632"/>
        <w:rPr>
          <w:rStyle w:val="Nessuno"/>
          <w:lang w:val="fr-FR"/>
        </w:rPr>
      </w:pPr>
    </w:p>
    <w:p w14:paraId="364305BF" w14:textId="77777777" w:rsidR="004004AB" w:rsidRPr="00CA67A4" w:rsidRDefault="004004AB" w:rsidP="004004AB">
      <w:pPr>
        <w:pStyle w:val="goodanswertext"/>
        <w:numPr>
          <w:ilvl w:val="0"/>
          <w:numId w:val="0"/>
        </w:numPr>
        <w:ind w:left="360" w:right="632"/>
        <w:rPr>
          <w:lang w:val="fr-FR"/>
        </w:rPr>
      </w:pPr>
    </w:p>
    <w:p w14:paraId="762F2D75" w14:textId="77777777" w:rsidR="00EA4D08" w:rsidRPr="00CA67A4" w:rsidRDefault="00EA4D08" w:rsidP="00DF722C">
      <w:pPr>
        <w:ind w:right="632"/>
        <w:jc w:val="both"/>
        <w:rPr>
          <w:rStyle w:val="Nessuno"/>
          <w:shd w:val="clear" w:color="auto" w:fill="FFFFFF"/>
        </w:rPr>
      </w:pPr>
    </w:p>
    <w:p w14:paraId="4FF25736" w14:textId="35E03A73" w:rsidR="00EA4D08" w:rsidRPr="00CA67A4" w:rsidRDefault="00EA4D08" w:rsidP="00DF722C">
      <w:pPr>
        <w:ind w:right="632"/>
        <w:jc w:val="both"/>
        <w:rPr>
          <w:rStyle w:val="Nessuno"/>
          <w:shd w:val="clear" w:color="auto" w:fill="FFFFFF"/>
        </w:rPr>
        <w:sectPr w:rsidR="00EA4D08" w:rsidRPr="00CA67A4" w:rsidSect="002443F5">
          <w:type w:val="continuous"/>
          <w:pgSz w:w="11900" w:h="16840"/>
          <w:pgMar w:top="1417" w:right="1134" w:bottom="1134" w:left="1134" w:header="708" w:footer="708" w:gutter="0"/>
          <w:cols w:num="2" w:space="708"/>
          <w:docGrid w:linePitch="360"/>
        </w:sectPr>
      </w:pPr>
    </w:p>
    <w:tbl>
      <w:tblPr>
        <w:tblpPr w:leftFromText="180" w:rightFromText="180" w:vertAnchor="text" w:horzAnchor="margin" w:tblpY="67"/>
        <w:tblW w:w="9461" w:type="dxa"/>
        <w:tblLayout w:type="fixed"/>
        <w:tblLook w:val="04A0" w:firstRow="1" w:lastRow="0" w:firstColumn="1" w:lastColumn="0" w:noHBand="0" w:noVBand="1"/>
      </w:tblPr>
      <w:tblGrid>
        <w:gridCol w:w="9461"/>
      </w:tblGrid>
      <w:tr w:rsidR="0010551B" w:rsidRPr="00CD2E18" w14:paraId="7862B796" w14:textId="77777777" w:rsidTr="0010551B">
        <w:trPr>
          <w:trHeight w:val="280"/>
        </w:trPr>
        <w:tc>
          <w:tcPr>
            <w:tcW w:w="9461" w:type="dxa"/>
            <w:shd w:val="clear" w:color="auto" w:fill="CED4EA"/>
            <w:tcMar>
              <w:top w:w="72" w:type="dxa"/>
              <w:left w:w="216" w:type="dxa"/>
              <w:bottom w:w="72" w:type="dxa"/>
              <w:right w:w="216" w:type="dxa"/>
            </w:tcMar>
            <w:hideMark/>
          </w:tcPr>
          <w:p w14:paraId="3167DBA9" w14:textId="3D13DCB8" w:rsidR="0010551B" w:rsidRPr="00CA67A4" w:rsidRDefault="0010551B" w:rsidP="0010551B">
            <w:pPr>
              <w:rPr>
                <w:rFonts w:asciiTheme="minorHAnsi" w:eastAsia="Times New Roman" w:hAnsiTheme="minorHAnsi" w:cstheme="minorHAnsi"/>
                <w:lang w:eastAsia="en-GB"/>
              </w:rPr>
            </w:pPr>
            <w:r w:rsidRPr="009A3A6D">
              <w:rPr>
                <w:rFonts w:asciiTheme="minorHAnsi" w:eastAsia="Times New Roman" w:hAnsiTheme="minorHAnsi" w:cstheme="minorHAnsi"/>
                <w:lang w:bidi="fr-FR"/>
              </w:rPr>
              <w:t xml:space="preserve">Giuseppe demande quand il pourra établir un contact </w:t>
            </w:r>
            <w:r w:rsidRPr="00443F55">
              <w:rPr>
                <w:rFonts w:asciiTheme="minorHAnsi" w:eastAsia="Times New Roman" w:hAnsiTheme="minorHAnsi" w:cstheme="minorHAnsi"/>
                <w:color w:val="auto"/>
                <w:lang w:bidi="fr-FR"/>
              </w:rPr>
              <w:t>peau</w:t>
            </w:r>
            <w:r w:rsidR="00443F55" w:rsidRPr="00443F55">
              <w:rPr>
                <w:rFonts w:asciiTheme="minorHAnsi" w:eastAsia="Times New Roman" w:hAnsiTheme="minorHAnsi" w:cstheme="minorHAnsi"/>
                <w:color w:val="auto"/>
                <w:lang w:bidi="fr-FR"/>
              </w:rPr>
              <w:t>-</w:t>
            </w:r>
            <w:r w:rsidRPr="00443F55">
              <w:rPr>
                <w:rFonts w:asciiTheme="minorHAnsi" w:eastAsia="Times New Roman" w:hAnsiTheme="minorHAnsi" w:cstheme="minorHAnsi"/>
                <w:color w:val="auto"/>
                <w:lang w:bidi="fr-FR"/>
              </w:rPr>
              <w:t>à</w:t>
            </w:r>
            <w:r w:rsidR="00443F55" w:rsidRPr="00443F55">
              <w:rPr>
                <w:rFonts w:asciiTheme="minorHAnsi" w:eastAsia="Times New Roman" w:hAnsiTheme="minorHAnsi" w:cstheme="minorHAnsi"/>
                <w:color w:val="auto"/>
                <w:lang w:bidi="fr-FR"/>
              </w:rPr>
              <w:t>-</w:t>
            </w:r>
            <w:r w:rsidRPr="00443F55">
              <w:rPr>
                <w:rFonts w:asciiTheme="minorHAnsi" w:eastAsia="Times New Roman" w:hAnsiTheme="minorHAnsi" w:cstheme="minorHAnsi"/>
                <w:color w:val="auto"/>
                <w:lang w:bidi="fr-FR"/>
              </w:rPr>
              <w:t xml:space="preserve">peau </w:t>
            </w:r>
            <w:r w:rsidRPr="009A3A6D">
              <w:rPr>
                <w:rFonts w:asciiTheme="minorHAnsi" w:eastAsia="Times New Roman" w:hAnsiTheme="minorHAnsi" w:cstheme="minorHAnsi"/>
                <w:lang w:bidi="fr-FR"/>
              </w:rPr>
              <w:t>avec son bébé.</w:t>
            </w:r>
          </w:p>
        </w:tc>
      </w:tr>
    </w:tbl>
    <w:p w14:paraId="7AF1591E" w14:textId="77777777" w:rsidR="006C044F" w:rsidRPr="00CA67A4" w:rsidRDefault="006C044F" w:rsidP="00DF722C">
      <w:pPr>
        <w:ind w:right="632"/>
        <w:jc w:val="both"/>
        <w:rPr>
          <w:rStyle w:val="Nessuno"/>
          <w:b/>
          <w:bCs/>
          <w:shd w:val="clear" w:color="auto" w:fill="FFFFFF"/>
        </w:rPr>
      </w:pPr>
    </w:p>
    <w:p w14:paraId="5D82E64D" w14:textId="1C0581B1" w:rsidR="00112D0A" w:rsidRPr="00CA67A4" w:rsidRDefault="00112D0A" w:rsidP="00C65C3E">
      <w:pPr>
        <w:tabs>
          <w:tab w:val="left" w:pos="540"/>
        </w:tabs>
        <w:ind w:right="632"/>
        <w:jc w:val="both"/>
        <w:rPr>
          <w:rStyle w:val="Nessuno"/>
          <w:bCs/>
          <w:shd w:val="clear" w:color="auto" w:fill="FFFFFF"/>
        </w:rPr>
      </w:pPr>
      <w:r w:rsidRPr="00DB735E">
        <w:rPr>
          <w:rStyle w:val="Nessuno"/>
          <w:b/>
          <w:shd w:val="clear" w:color="auto" w:fill="FFFFFF"/>
          <w:lang w:bidi="fr-FR"/>
        </w:rPr>
        <w:t xml:space="preserve">7. </w:t>
      </w:r>
      <w:r w:rsidR="00C65C3E">
        <w:rPr>
          <w:rStyle w:val="Nessuno"/>
          <w:b/>
          <w:shd w:val="clear" w:color="auto" w:fill="FFFFFF"/>
          <w:lang w:bidi="fr-FR"/>
        </w:rPr>
        <w:tab/>
      </w:r>
      <w:r w:rsidRPr="00DB735E">
        <w:rPr>
          <w:rStyle w:val="Nessuno"/>
          <w:b/>
          <w:shd w:val="clear" w:color="auto" w:fill="FFFFFF"/>
          <w:lang w:bidi="fr-FR"/>
        </w:rPr>
        <w:t xml:space="preserve">Comment lui expliquez-vous pourquoi il ne faut pas interrompre le contact </w:t>
      </w:r>
      <w:r w:rsidRPr="00443F55">
        <w:rPr>
          <w:rStyle w:val="Nessuno"/>
          <w:b/>
          <w:color w:val="auto"/>
          <w:shd w:val="clear" w:color="auto" w:fill="FFFFFF"/>
          <w:lang w:bidi="fr-FR"/>
        </w:rPr>
        <w:t>peau</w:t>
      </w:r>
      <w:r w:rsidR="00443F55" w:rsidRPr="00443F55">
        <w:rPr>
          <w:rStyle w:val="Nessuno"/>
          <w:b/>
          <w:color w:val="auto"/>
          <w:shd w:val="clear" w:color="auto" w:fill="FFFFFF"/>
          <w:lang w:bidi="fr-FR"/>
        </w:rPr>
        <w:t>-</w:t>
      </w:r>
      <w:r w:rsidRPr="00443F55">
        <w:rPr>
          <w:rStyle w:val="Nessuno"/>
          <w:b/>
          <w:color w:val="auto"/>
          <w:shd w:val="clear" w:color="auto" w:fill="FFFFFF"/>
          <w:lang w:bidi="fr-FR"/>
        </w:rPr>
        <w:t>à</w:t>
      </w:r>
      <w:r w:rsidR="00443F55" w:rsidRPr="00443F55">
        <w:rPr>
          <w:rStyle w:val="Nessuno"/>
          <w:b/>
          <w:color w:val="auto"/>
          <w:shd w:val="clear" w:color="auto" w:fill="FFFFFF"/>
          <w:lang w:bidi="fr-FR"/>
        </w:rPr>
        <w:t>-</w:t>
      </w:r>
      <w:r w:rsidRPr="00443F55">
        <w:rPr>
          <w:rStyle w:val="Nessuno"/>
          <w:b/>
          <w:color w:val="auto"/>
          <w:shd w:val="clear" w:color="auto" w:fill="FFFFFF"/>
          <w:lang w:bidi="fr-FR"/>
        </w:rPr>
        <w:t xml:space="preserve">peau </w:t>
      </w:r>
      <w:r w:rsidRPr="00DB735E">
        <w:rPr>
          <w:rStyle w:val="Nessuno"/>
          <w:b/>
          <w:shd w:val="clear" w:color="auto" w:fill="FFFFFF"/>
          <w:lang w:bidi="fr-FR"/>
        </w:rPr>
        <w:t xml:space="preserve">avec la mère pendant les deux premières heures, avant que quelqu’un d’autre puisse tenir le bébé </w:t>
      </w:r>
      <w:r w:rsidRPr="00443F55">
        <w:rPr>
          <w:rStyle w:val="Nessuno"/>
          <w:b/>
          <w:color w:val="auto"/>
          <w:shd w:val="clear" w:color="auto" w:fill="FFFFFF"/>
          <w:lang w:bidi="fr-FR"/>
        </w:rPr>
        <w:t>peau</w:t>
      </w:r>
      <w:r w:rsidR="00443F55" w:rsidRPr="00443F55">
        <w:rPr>
          <w:rStyle w:val="Nessuno"/>
          <w:b/>
          <w:color w:val="auto"/>
          <w:shd w:val="clear" w:color="auto" w:fill="FFFFFF"/>
          <w:lang w:bidi="fr-FR"/>
        </w:rPr>
        <w:t>-</w:t>
      </w:r>
      <w:r w:rsidRPr="00443F55">
        <w:rPr>
          <w:rStyle w:val="Nessuno"/>
          <w:b/>
          <w:color w:val="auto"/>
          <w:shd w:val="clear" w:color="auto" w:fill="FFFFFF"/>
          <w:lang w:bidi="fr-FR"/>
        </w:rPr>
        <w:t>à</w:t>
      </w:r>
      <w:r w:rsidR="00443F55" w:rsidRPr="00443F55">
        <w:rPr>
          <w:rStyle w:val="Nessuno"/>
          <w:b/>
          <w:color w:val="auto"/>
          <w:shd w:val="clear" w:color="auto" w:fill="FFFFFF"/>
          <w:lang w:bidi="fr-FR"/>
        </w:rPr>
        <w:t>-</w:t>
      </w:r>
      <w:r w:rsidRPr="00443F55">
        <w:rPr>
          <w:rStyle w:val="Nessuno"/>
          <w:b/>
          <w:color w:val="auto"/>
          <w:shd w:val="clear" w:color="auto" w:fill="FFFFFF"/>
          <w:lang w:bidi="fr-FR"/>
        </w:rPr>
        <w:t>peau </w:t>
      </w:r>
      <w:r w:rsidRPr="00DB735E">
        <w:rPr>
          <w:rStyle w:val="Nessuno"/>
          <w:b/>
          <w:shd w:val="clear" w:color="auto" w:fill="FFFFFF"/>
          <w:lang w:bidi="fr-FR"/>
        </w:rPr>
        <w:t xml:space="preserve">?  </w:t>
      </w:r>
      <w:r w:rsidRPr="00DB735E">
        <w:rPr>
          <w:rStyle w:val="Nessuno"/>
          <w:shd w:val="clear" w:color="auto" w:fill="FFFFFF"/>
          <w:lang w:bidi="fr-FR"/>
        </w:rPr>
        <w:t>(PI #22)</w:t>
      </w:r>
    </w:p>
    <w:p w14:paraId="37EC292D" w14:textId="77777777" w:rsidR="002B27C5" w:rsidRPr="00CA67A4" w:rsidRDefault="002B27C5" w:rsidP="00DF722C">
      <w:pPr>
        <w:ind w:right="632"/>
        <w:jc w:val="both"/>
        <w:rPr>
          <w:rStyle w:val="Nessuno"/>
          <w:b/>
          <w:bCs/>
          <w:shd w:val="clear" w:color="auto" w:fill="FFFFFF"/>
        </w:rPr>
      </w:pPr>
    </w:p>
    <w:p w14:paraId="01C9ED78" w14:textId="6424D074" w:rsidR="00112D0A" w:rsidRPr="00443F55" w:rsidRDefault="00112D0A" w:rsidP="00DF722C">
      <w:pPr>
        <w:ind w:right="632"/>
        <w:jc w:val="both"/>
        <w:rPr>
          <w:rStyle w:val="Nessuno"/>
          <w:shd w:val="clear" w:color="auto" w:fill="FFFFFF"/>
          <w:lang w:val="fr-CA"/>
        </w:rPr>
      </w:pPr>
      <w:r w:rsidRPr="00DB735E">
        <w:rPr>
          <w:rStyle w:val="Nessuno"/>
          <w:shd w:val="clear" w:color="auto" w:fill="FFFFFF"/>
          <w:lang w:bidi="fr-FR"/>
        </w:rPr>
        <w:t xml:space="preserve">Si le contact </w:t>
      </w:r>
      <w:r w:rsidRPr="00443F55">
        <w:rPr>
          <w:rStyle w:val="Nessuno"/>
          <w:color w:val="auto"/>
          <w:shd w:val="clear" w:color="auto" w:fill="FFFFFF"/>
          <w:lang w:bidi="fr-FR"/>
        </w:rPr>
        <w:t>peau</w:t>
      </w:r>
      <w:r w:rsidR="00443F55" w:rsidRPr="00443F55">
        <w:rPr>
          <w:rStyle w:val="Nessuno"/>
          <w:color w:val="auto"/>
          <w:shd w:val="clear" w:color="auto" w:fill="FFFFFF"/>
          <w:lang w:bidi="fr-FR"/>
        </w:rPr>
        <w:t>-</w:t>
      </w:r>
      <w:r w:rsidRPr="00443F55">
        <w:rPr>
          <w:rStyle w:val="Nessuno"/>
          <w:color w:val="auto"/>
          <w:shd w:val="clear" w:color="auto" w:fill="FFFFFF"/>
          <w:lang w:bidi="fr-FR"/>
        </w:rPr>
        <w:t>à</w:t>
      </w:r>
      <w:r w:rsidR="00443F55" w:rsidRPr="00443F55">
        <w:rPr>
          <w:rStyle w:val="Nessuno"/>
          <w:color w:val="auto"/>
          <w:shd w:val="clear" w:color="auto" w:fill="FFFFFF"/>
          <w:lang w:bidi="fr-FR"/>
        </w:rPr>
        <w:t>-</w:t>
      </w:r>
      <w:r w:rsidRPr="00443F55">
        <w:rPr>
          <w:rStyle w:val="Nessuno"/>
          <w:color w:val="auto"/>
          <w:shd w:val="clear" w:color="auto" w:fill="FFFFFF"/>
          <w:lang w:bidi="fr-FR"/>
        </w:rPr>
        <w:t xml:space="preserve">peau </w:t>
      </w:r>
      <w:r w:rsidRPr="00DB735E">
        <w:rPr>
          <w:rStyle w:val="Nessuno"/>
          <w:shd w:val="clear" w:color="auto" w:fill="FFFFFF"/>
          <w:lang w:bidi="fr-FR"/>
        </w:rPr>
        <w:t xml:space="preserve">est interrompu : </w:t>
      </w:r>
    </w:p>
    <w:p w14:paraId="3AA7D1BC" w14:textId="77777777" w:rsidR="002443F5" w:rsidRPr="00443F55" w:rsidRDefault="002443F5" w:rsidP="00DF722C">
      <w:pPr>
        <w:pStyle w:val="goodanswertext"/>
        <w:ind w:left="357" w:right="632" w:hanging="357"/>
        <w:rPr>
          <w:rStyle w:val="Nessuno"/>
          <w:lang w:val="fr-CA"/>
        </w:rPr>
        <w:sectPr w:rsidR="002443F5" w:rsidRPr="00443F55" w:rsidSect="004B7D26">
          <w:type w:val="continuous"/>
          <w:pgSz w:w="11900" w:h="16840"/>
          <w:pgMar w:top="1417" w:right="1134" w:bottom="1134" w:left="1134" w:header="708" w:footer="708" w:gutter="0"/>
          <w:cols w:space="708"/>
          <w:docGrid w:linePitch="360"/>
        </w:sectPr>
      </w:pPr>
    </w:p>
    <w:p w14:paraId="5325FB88" w14:textId="59A0A278" w:rsidR="005E4E1D" w:rsidRPr="00CA67A4" w:rsidRDefault="005E4E1D" w:rsidP="00DF722C">
      <w:pPr>
        <w:pStyle w:val="goodanswertext"/>
        <w:ind w:left="357" w:right="632" w:hanging="357"/>
        <w:rPr>
          <w:rStyle w:val="Nessuno"/>
          <w:lang w:val="fr-FR"/>
        </w:rPr>
      </w:pPr>
      <w:r w:rsidRPr="005E4E1D">
        <w:rPr>
          <w:rStyle w:val="Nessuno"/>
          <w:lang w:val="fr-FR" w:bidi="fr-FR"/>
        </w:rPr>
        <w:t xml:space="preserve">La sécrétion hormonale d’ocytocine et d’endorphines doit être </w:t>
      </w:r>
      <w:r w:rsidR="00443F55" w:rsidRPr="00443F55">
        <w:rPr>
          <w:rStyle w:val="Nessuno"/>
          <w:color w:val="auto"/>
          <w:lang w:val="fr-FR" w:bidi="fr-FR"/>
        </w:rPr>
        <w:t xml:space="preserve">reprise </w:t>
      </w:r>
      <w:r w:rsidRPr="005E4E1D">
        <w:rPr>
          <w:rStyle w:val="Nessuno"/>
          <w:lang w:val="fr-FR" w:bidi="fr-FR"/>
        </w:rPr>
        <w:t>ultérieurement.</w:t>
      </w:r>
    </w:p>
    <w:p w14:paraId="732F5FE7" w14:textId="77777777" w:rsidR="005E4E1D" w:rsidRPr="00CA67A4" w:rsidRDefault="005E4E1D" w:rsidP="00DF722C">
      <w:pPr>
        <w:pStyle w:val="goodanswertext"/>
        <w:ind w:left="357" w:right="632" w:hanging="357"/>
        <w:rPr>
          <w:rStyle w:val="Nessuno"/>
          <w:lang w:val="fr-FR"/>
        </w:rPr>
      </w:pPr>
      <w:r w:rsidRPr="005E4E1D">
        <w:rPr>
          <w:rStyle w:val="Nessuno"/>
          <w:rFonts w:hint="eastAsia"/>
          <w:lang w:val="fr-FR" w:bidi="fr-FR"/>
        </w:rPr>
        <w:t>Le cortisol du bébé sera plus élevé, ce qui conduit à un niveau de stress plus élevé.</w:t>
      </w:r>
    </w:p>
    <w:p w14:paraId="7B7F1667" w14:textId="77777777" w:rsidR="005E4E1D" w:rsidRPr="00CA67A4" w:rsidRDefault="005E4E1D" w:rsidP="00DF722C">
      <w:pPr>
        <w:pStyle w:val="goodanswertext"/>
        <w:ind w:left="357" w:right="632" w:hanging="357"/>
        <w:rPr>
          <w:rStyle w:val="Nessuno"/>
          <w:lang w:val="fr-FR"/>
        </w:rPr>
      </w:pPr>
      <w:r w:rsidRPr="005E4E1D">
        <w:rPr>
          <w:rStyle w:val="Nessuno"/>
          <w:rFonts w:hint="eastAsia"/>
          <w:lang w:val="fr-FR" w:bidi="fr-FR"/>
        </w:rPr>
        <w:t>La température n</w:t>
      </w:r>
      <w:r w:rsidRPr="005E4E1D">
        <w:rPr>
          <w:rStyle w:val="Nessuno"/>
          <w:rFonts w:hint="eastAsia"/>
          <w:lang w:val="fr-FR" w:bidi="fr-FR"/>
        </w:rPr>
        <w:t>’</w:t>
      </w:r>
      <w:r w:rsidRPr="005E4E1D">
        <w:rPr>
          <w:rStyle w:val="Nessuno"/>
          <w:rFonts w:hint="eastAsia"/>
          <w:lang w:val="fr-FR" w:bidi="fr-FR"/>
        </w:rPr>
        <w:t>est pas maintenue dans des limites normales, surtout si la température ambiante est basse, ce qui affecte la glycémie (taux de glucose dans le sang) du bébé.</w:t>
      </w:r>
    </w:p>
    <w:p w14:paraId="558B666D" w14:textId="77777777" w:rsidR="005E4E1D" w:rsidRPr="00CA67A4" w:rsidRDefault="005E4E1D" w:rsidP="00DF722C">
      <w:pPr>
        <w:pStyle w:val="goodanswertext"/>
        <w:ind w:left="357" w:right="632" w:hanging="357"/>
        <w:rPr>
          <w:rStyle w:val="Nessuno"/>
          <w:lang w:val="fr-FR"/>
        </w:rPr>
      </w:pPr>
      <w:r w:rsidRPr="005E4E1D">
        <w:rPr>
          <w:rStyle w:val="Nessuno"/>
          <w:rFonts w:hint="eastAsia"/>
          <w:lang w:val="fr-FR" w:bidi="fr-FR"/>
        </w:rPr>
        <w:t xml:space="preserve">Il existe un risque de </w:t>
      </w:r>
      <w:r w:rsidR="00D212CC">
        <w:rPr>
          <w:rStyle w:val="Nessuno"/>
          <w:lang w:val="fr-FR" w:bidi="fr-FR"/>
        </w:rPr>
        <w:t>« </w:t>
      </w:r>
      <w:r w:rsidRPr="005E4E1D">
        <w:rPr>
          <w:rStyle w:val="Nessuno"/>
          <w:rFonts w:hint="eastAsia"/>
          <w:lang w:val="fr-FR" w:bidi="fr-FR"/>
        </w:rPr>
        <w:t>contamination</w:t>
      </w:r>
      <w:r w:rsidR="00D212CC">
        <w:rPr>
          <w:rStyle w:val="Nessuno"/>
          <w:lang w:val="fr-FR" w:bidi="fr-FR"/>
        </w:rPr>
        <w:t> »</w:t>
      </w:r>
      <w:r w:rsidRPr="005E4E1D">
        <w:rPr>
          <w:rStyle w:val="Nessuno"/>
          <w:rFonts w:hint="eastAsia"/>
          <w:lang w:val="fr-FR" w:bidi="fr-FR"/>
        </w:rPr>
        <w:t xml:space="preserve"> du microbiome par des </w:t>
      </w:r>
      <w:r w:rsidRPr="008F00A3">
        <w:rPr>
          <w:rStyle w:val="Nessuno"/>
          <w:rFonts w:hint="eastAsia"/>
          <w:color w:val="auto"/>
          <w:lang w:val="fr-FR" w:bidi="fr-FR"/>
        </w:rPr>
        <w:t>germes a</w:t>
      </w:r>
      <w:r w:rsidRPr="005E4E1D">
        <w:rPr>
          <w:rStyle w:val="Nessuno"/>
          <w:rFonts w:hint="eastAsia"/>
          <w:lang w:val="fr-FR" w:bidi="fr-FR"/>
        </w:rPr>
        <w:t>utres que ceux de la mère.</w:t>
      </w:r>
    </w:p>
    <w:p w14:paraId="5FE54AEC" w14:textId="019571A3" w:rsidR="005E4E1D" w:rsidRPr="00CA67A4" w:rsidRDefault="005E4E1D" w:rsidP="00DF722C">
      <w:pPr>
        <w:pStyle w:val="goodanswertext"/>
        <w:ind w:left="357" w:right="632" w:hanging="357"/>
        <w:rPr>
          <w:rStyle w:val="Nessuno"/>
          <w:lang w:val="fr-FR"/>
        </w:rPr>
      </w:pPr>
      <w:r w:rsidRPr="005E4E1D">
        <w:rPr>
          <w:rStyle w:val="Nessuno"/>
          <w:rFonts w:hint="eastAsia"/>
          <w:lang w:val="fr-FR" w:bidi="fr-FR"/>
        </w:rPr>
        <w:t xml:space="preserve">La séquence humaine innée du nouveau-né (comportements instinctifs avant </w:t>
      </w:r>
      <w:r w:rsidRPr="00443F55">
        <w:rPr>
          <w:rStyle w:val="Nessuno"/>
          <w:rFonts w:hint="eastAsia"/>
          <w:color w:val="auto"/>
          <w:lang w:val="fr-FR" w:bidi="fr-FR"/>
        </w:rPr>
        <w:t>l</w:t>
      </w:r>
      <w:r w:rsidR="007E677E">
        <w:rPr>
          <w:rStyle w:val="Nessuno"/>
          <w:color w:val="auto"/>
          <w:lang w:val="fr-FR" w:bidi="fr-FR"/>
        </w:rPr>
        <w:t>’</w:t>
      </w:r>
      <w:r w:rsidR="00443F55" w:rsidRPr="00443F55">
        <w:rPr>
          <w:rStyle w:val="Nessuno"/>
          <w:color w:val="auto"/>
          <w:lang w:val="fr-FR" w:bidi="fr-FR"/>
        </w:rPr>
        <w:t>allaitement</w:t>
      </w:r>
      <w:r w:rsidRPr="005E4E1D">
        <w:rPr>
          <w:rStyle w:val="Nessuno"/>
          <w:rFonts w:hint="eastAsia"/>
          <w:lang w:val="fr-FR" w:bidi="fr-FR"/>
        </w:rPr>
        <w:t>) sera affectée.</w:t>
      </w:r>
    </w:p>
    <w:p w14:paraId="7A782C14" w14:textId="2AB66A17" w:rsidR="00112D0A" w:rsidRPr="00CA67A4" w:rsidRDefault="005E4E1D" w:rsidP="00DF722C">
      <w:pPr>
        <w:pStyle w:val="goodanswertext"/>
        <w:ind w:left="357" w:right="632" w:hanging="357"/>
        <w:rPr>
          <w:rStyle w:val="Nessuno"/>
          <w:lang w:val="fr-FR"/>
        </w:rPr>
      </w:pPr>
      <w:r w:rsidRPr="005E4E1D">
        <w:rPr>
          <w:rStyle w:val="Nessuno"/>
          <w:rFonts w:hint="eastAsia"/>
          <w:lang w:val="fr-FR" w:bidi="fr-FR"/>
        </w:rPr>
        <w:t>On observera un retard dans l</w:t>
      </w:r>
      <w:r w:rsidR="007E677E">
        <w:rPr>
          <w:rStyle w:val="Nessuno"/>
          <w:lang w:val="fr-FR" w:bidi="fr-FR"/>
        </w:rPr>
        <w:t>’</w:t>
      </w:r>
      <w:r w:rsidRPr="005E4E1D">
        <w:rPr>
          <w:rStyle w:val="Nessuno"/>
          <w:rFonts w:hint="eastAsia"/>
          <w:lang w:val="fr-FR" w:bidi="fr-FR"/>
        </w:rPr>
        <w:t xml:space="preserve">achèvement de ce processus inné (comportements instinctifs avant </w:t>
      </w:r>
      <w:r w:rsidRPr="00443F55">
        <w:rPr>
          <w:rStyle w:val="Nessuno"/>
          <w:rFonts w:hint="eastAsia"/>
          <w:color w:val="auto"/>
          <w:lang w:val="fr-FR" w:bidi="fr-FR"/>
        </w:rPr>
        <w:t>l</w:t>
      </w:r>
      <w:r w:rsidR="007E677E">
        <w:rPr>
          <w:rStyle w:val="Nessuno"/>
          <w:color w:val="auto"/>
          <w:lang w:val="fr-FR" w:bidi="fr-FR"/>
        </w:rPr>
        <w:t>’</w:t>
      </w:r>
      <w:r w:rsidR="00443F55" w:rsidRPr="00443F55">
        <w:rPr>
          <w:rStyle w:val="Nessuno"/>
          <w:color w:val="auto"/>
          <w:lang w:val="fr-FR" w:bidi="fr-FR"/>
        </w:rPr>
        <w:t>allaitement</w:t>
      </w:r>
      <w:r w:rsidRPr="005E4E1D">
        <w:rPr>
          <w:rStyle w:val="Nessuno"/>
          <w:rFonts w:hint="eastAsia"/>
          <w:lang w:val="fr-FR" w:bidi="fr-FR"/>
        </w:rPr>
        <w:t>).</w:t>
      </w:r>
    </w:p>
    <w:p w14:paraId="6F3FEE21" w14:textId="77777777" w:rsidR="002443F5" w:rsidRPr="00CA67A4" w:rsidRDefault="002443F5" w:rsidP="00DF722C">
      <w:pPr>
        <w:ind w:right="632"/>
        <w:jc w:val="both"/>
        <w:rPr>
          <w:rStyle w:val="Nessuno"/>
          <w:shd w:val="clear" w:color="auto" w:fill="FFFFFF"/>
        </w:rPr>
        <w:sectPr w:rsidR="002443F5" w:rsidRPr="00CA67A4" w:rsidSect="002443F5">
          <w:type w:val="continuous"/>
          <w:pgSz w:w="11900" w:h="16840"/>
          <w:pgMar w:top="1417" w:right="1134" w:bottom="1134" w:left="1134" w:header="708" w:footer="708" w:gutter="0"/>
          <w:cols w:num="2" w:space="708"/>
          <w:docGrid w:linePitch="360"/>
        </w:sectPr>
      </w:pPr>
    </w:p>
    <w:p w14:paraId="029F535D" w14:textId="020FED2E" w:rsidR="00112D0A" w:rsidRPr="00CA67A4" w:rsidRDefault="00112D0A" w:rsidP="00DF722C">
      <w:pPr>
        <w:ind w:right="632"/>
        <w:jc w:val="both"/>
        <w:rPr>
          <w:rStyle w:val="Nessuno"/>
          <w:shd w:val="clear" w:color="auto" w:fill="FFFFFF"/>
        </w:rPr>
      </w:pPr>
    </w:p>
    <w:p w14:paraId="380A9E75" w14:textId="77777777" w:rsidR="009A3A6D" w:rsidRPr="00CA67A4" w:rsidRDefault="009A3A6D" w:rsidP="00DF722C">
      <w:pPr>
        <w:ind w:right="632"/>
        <w:jc w:val="both"/>
        <w:rPr>
          <w:rStyle w:val="Nessuno"/>
          <w:shd w:val="clear" w:color="auto" w:fill="FFFFFF"/>
        </w:rPr>
      </w:pPr>
    </w:p>
    <w:tbl>
      <w:tblPr>
        <w:tblW w:w="9461" w:type="dxa"/>
        <w:tblLayout w:type="fixed"/>
        <w:tblLook w:val="04A0" w:firstRow="1" w:lastRow="0" w:firstColumn="1" w:lastColumn="0" w:noHBand="0" w:noVBand="1"/>
      </w:tblPr>
      <w:tblGrid>
        <w:gridCol w:w="9461"/>
      </w:tblGrid>
      <w:tr w:rsidR="009A3A6D" w:rsidRPr="00CD2E18" w14:paraId="5E318262" w14:textId="77777777" w:rsidTr="00CA67A4">
        <w:trPr>
          <w:trHeight w:val="280"/>
        </w:trPr>
        <w:tc>
          <w:tcPr>
            <w:tcW w:w="9461" w:type="dxa"/>
            <w:shd w:val="clear" w:color="auto" w:fill="CED4EA"/>
            <w:tcMar>
              <w:top w:w="72" w:type="dxa"/>
              <w:left w:w="216" w:type="dxa"/>
              <w:bottom w:w="72" w:type="dxa"/>
              <w:right w:w="216" w:type="dxa"/>
            </w:tcMar>
            <w:hideMark/>
          </w:tcPr>
          <w:p w14:paraId="746B949F" w14:textId="032F961A" w:rsidR="009A3A6D" w:rsidRPr="00CA67A4" w:rsidRDefault="009A3A6D" w:rsidP="00CA67A4">
            <w:pPr>
              <w:rPr>
                <w:rFonts w:asciiTheme="minorHAnsi" w:eastAsia="Times New Roman" w:hAnsiTheme="minorHAnsi" w:cstheme="minorHAnsi"/>
                <w:lang w:eastAsia="en-GB"/>
              </w:rPr>
            </w:pPr>
            <w:r w:rsidRPr="009A3A6D">
              <w:rPr>
                <w:rFonts w:asciiTheme="minorHAnsi" w:eastAsia="Times New Roman" w:hAnsiTheme="minorHAnsi" w:cstheme="minorHAnsi"/>
                <w:lang w:bidi="fr-FR"/>
              </w:rPr>
              <w:t xml:space="preserve">Giuseppe s’inquiète pour la sécurité de son bébé si Georgina ne se sent pas assez bien pour le garder </w:t>
            </w:r>
            <w:r w:rsidR="007E677E" w:rsidRPr="007E677E">
              <w:rPr>
                <w:rFonts w:asciiTheme="minorHAnsi" w:eastAsia="Times New Roman" w:hAnsiTheme="minorHAnsi" w:cstheme="minorHAnsi"/>
                <w:color w:val="auto"/>
                <w:lang w:bidi="fr-FR"/>
              </w:rPr>
              <w:t>peau-à-peau</w:t>
            </w:r>
            <w:r w:rsidRPr="009A3A6D">
              <w:rPr>
                <w:rFonts w:asciiTheme="minorHAnsi" w:eastAsia="Times New Roman" w:hAnsiTheme="minorHAnsi" w:cstheme="minorHAnsi"/>
                <w:lang w:bidi="fr-FR"/>
              </w:rPr>
              <w:t>. Comment s’assurer qu’il comprend bien les mesures que prendront les prestataires de soins directs si jamais cela se produisait ?</w:t>
            </w:r>
          </w:p>
        </w:tc>
      </w:tr>
    </w:tbl>
    <w:p w14:paraId="31EFE2C2" w14:textId="77777777" w:rsidR="009A3A6D" w:rsidRPr="00CA67A4" w:rsidRDefault="009A3A6D" w:rsidP="00DF722C">
      <w:pPr>
        <w:ind w:right="632"/>
        <w:jc w:val="both"/>
        <w:rPr>
          <w:rStyle w:val="Nessuno"/>
          <w:b/>
          <w:bCs/>
          <w:shd w:val="clear" w:color="auto" w:fill="FFFFFF"/>
        </w:rPr>
      </w:pPr>
      <w:bookmarkStart w:id="3" w:name="_headingh.gjdgxs"/>
      <w:bookmarkEnd w:id="3"/>
    </w:p>
    <w:p w14:paraId="7218FD9E" w14:textId="6D3AA531" w:rsidR="00112D0A" w:rsidRPr="00CA67A4" w:rsidRDefault="00112D0A" w:rsidP="00C65C3E">
      <w:pPr>
        <w:tabs>
          <w:tab w:val="left" w:pos="540"/>
        </w:tabs>
        <w:ind w:right="632"/>
        <w:jc w:val="both"/>
        <w:rPr>
          <w:rStyle w:val="Nessuno"/>
          <w:bCs/>
          <w:shd w:val="clear" w:color="auto" w:fill="FFFFFF"/>
        </w:rPr>
      </w:pPr>
      <w:r w:rsidRPr="00DB735E">
        <w:rPr>
          <w:rStyle w:val="Nessuno"/>
          <w:b/>
          <w:shd w:val="clear" w:color="auto" w:fill="FFFFFF"/>
          <w:lang w:bidi="fr-FR"/>
        </w:rPr>
        <w:t xml:space="preserve">8. </w:t>
      </w:r>
      <w:r w:rsidR="00C65C3E">
        <w:rPr>
          <w:rStyle w:val="Nessuno"/>
          <w:b/>
          <w:shd w:val="clear" w:color="auto" w:fill="FFFFFF"/>
          <w:lang w:bidi="fr-FR"/>
        </w:rPr>
        <w:tab/>
      </w:r>
      <w:r w:rsidRPr="00DB735E">
        <w:rPr>
          <w:rStyle w:val="Nessuno"/>
          <w:b/>
          <w:shd w:val="clear" w:color="auto" w:fill="FFFFFF"/>
          <w:lang w:bidi="fr-FR"/>
        </w:rPr>
        <w:t xml:space="preserve">Comment expliquez-vous à Giuseppe </w:t>
      </w:r>
      <w:r w:rsidRPr="007E677E">
        <w:rPr>
          <w:rStyle w:val="Nessuno"/>
          <w:b/>
          <w:color w:val="auto"/>
          <w:shd w:val="clear" w:color="auto" w:fill="FFFFFF"/>
          <w:lang w:bidi="fr-FR"/>
        </w:rPr>
        <w:t>qu</w:t>
      </w:r>
      <w:r w:rsidR="007E677E" w:rsidRPr="007E677E">
        <w:rPr>
          <w:rStyle w:val="Nessuno"/>
          <w:b/>
          <w:color w:val="auto"/>
          <w:shd w:val="clear" w:color="auto" w:fill="FFFFFF"/>
          <w:lang w:bidi="fr-FR"/>
        </w:rPr>
        <w:t>and</w:t>
      </w:r>
      <w:r w:rsidRPr="007E677E">
        <w:rPr>
          <w:rStyle w:val="Nessuno"/>
          <w:b/>
          <w:color w:val="auto"/>
          <w:shd w:val="clear" w:color="auto" w:fill="FFFFFF"/>
          <w:lang w:bidi="fr-FR"/>
        </w:rPr>
        <w:t xml:space="preserve"> le contact </w:t>
      </w:r>
      <w:r w:rsidR="007E677E" w:rsidRPr="007E677E">
        <w:rPr>
          <w:rStyle w:val="Nessuno"/>
          <w:b/>
          <w:color w:val="auto"/>
          <w:shd w:val="clear" w:color="auto" w:fill="FFFFFF"/>
          <w:lang w:bidi="fr-FR"/>
        </w:rPr>
        <w:t>peau-à-peau</w:t>
      </w:r>
      <w:r w:rsidRPr="007E677E">
        <w:rPr>
          <w:rStyle w:val="Nessuno"/>
          <w:b/>
          <w:color w:val="auto"/>
          <w:shd w:val="clear" w:color="auto" w:fill="FFFFFF"/>
          <w:lang w:bidi="fr-FR"/>
        </w:rPr>
        <w:t xml:space="preserve"> </w:t>
      </w:r>
      <w:r w:rsidRPr="00DB735E">
        <w:rPr>
          <w:rStyle w:val="Nessuno"/>
          <w:b/>
          <w:shd w:val="clear" w:color="auto" w:fill="FFFFFF"/>
          <w:lang w:bidi="fr-FR"/>
        </w:rPr>
        <w:t xml:space="preserve">pourrait être interrompu ?  </w:t>
      </w:r>
      <w:r w:rsidRPr="00DB735E">
        <w:rPr>
          <w:rStyle w:val="Nessuno"/>
          <w:shd w:val="clear" w:color="auto" w:fill="FFFFFF"/>
          <w:lang w:bidi="fr-FR"/>
        </w:rPr>
        <w:t>(PI #23)</w:t>
      </w:r>
    </w:p>
    <w:p w14:paraId="66F8A0C1" w14:textId="77777777" w:rsidR="00E4099C" w:rsidRPr="00CA67A4" w:rsidRDefault="00E4099C" w:rsidP="00DF722C">
      <w:pPr>
        <w:ind w:right="632"/>
        <w:jc w:val="both"/>
        <w:rPr>
          <w:rStyle w:val="Nessuno"/>
          <w:b/>
          <w:bCs/>
          <w:shd w:val="clear" w:color="auto" w:fill="FFFFFF"/>
        </w:rPr>
      </w:pPr>
    </w:p>
    <w:p w14:paraId="43C69241" w14:textId="30A80E1C" w:rsidR="00112D0A" w:rsidRPr="007E677E" w:rsidRDefault="007B2FF3" w:rsidP="00DF722C">
      <w:pPr>
        <w:ind w:right="632"/>
        <w:jc w:val="both"/>
        <w:rPr>
          <w:rStyle w:val="Nessuno"/>
          <w:shd w:val="clear" w:color="auto" w:fill="FFFFFF"/>
          <w:lang w:val="fr-CA"/>
        </w:rPr>
      </w:pPr>
      <w:r w:rsidRPr="000A6B09">
        <w:rPr>
          <w:shd w:val="clear" w:color="auto" w:fill="FFFFFF"/>
          <w:lang w:bidi="fr-FR"/>
        </w:rPr>
        <w:t xml:space="preserve"> Les professionnels </w:t>
      </w:r>
      <w:r w:rsidR="007E677E">
        <w:rPr>
          <w:shd w:val="clear" w:color="auto" w:fill="FFFFFF"/>
          <w:lang w:bidi="fr-FR"/>
        </w:rPr>
        <w:t xml:space="preserve">de la santé </w:t>
      </w:r>
      <w:r w:rsidR="00112D0A" w:rsidRPr="00DB735E">
        <w:rPr>
          <w:rStyle w:val="Nessuno"/>
          <w:shd w:val="clear" w:color="auto" w:fill="FFFFFF"/>
          <w:lang w:bidi="fr-FR"/>
        </w:rPr>
        <w:t xml:space="preserve">interrompront le </w:t>
      </w:r>
      <w:r w:rsidR="007E677E" w:rsidRPr="007E677E">
        <w:rPr>
          <w:rStyle w:val="Nessuno"/>
          <w:color w:val="auto"/>
          <w:shd w:val="clear" w:color="auto" w:fill="FFFFFF"/>
          <w:lang w:bidi="fr-FR"/>
        </w:rPr>
        <w:t>peau-à-peau</w:t>
      </w:r>
      <w:r w:rsidR="00112D0A" w:rsidRPr="007E677E">
        <w:rPr>
          <w:rStyle w:val="Nessuno"/>
          <w:color w:val="auto"/>
          <w:shd w:val="clear" w:color="auto" w:fill="FFFFFF"/>
          <w:lang w:bidi="fr-FR"/>
        </w:rPr>
        <w:t> :</w:t>
      </w:r>
    </w:p>
    <w:p w14:paraId="33E5AB32" w14:textId="77777777" w:rsidR="002443F5" w:rsidRPr="007E677E" w:rsidRDefault="002443F5" w:rsidP="00DF722C">
      <w:pPr>
        <w:pStyle w:val="goodanswertext"/>
        <w:ind w:right="632"/>
        <w:rPr>
          <w:rStyle w:val="Nessuno"/>
          <w:lang w:val="fr-CA"/>
        </w:rPr>
        <w:sectPr w:rsidR="002443F5" w:rsidRPr="007E677E" w:rsidSect="004B7D26">
          <w:type w:val="continuous"/>
          <w:pgSz w:w="11900" w:h="16840"/>
          <w:pgMar w:top="1417" w:right="1134" w:bottom="1134" w:left="1134" w:header="708" w:footer="708" w:gutter="0"/>
          <w:cols w:space="708"/>
          <w:docGrid w:linePitch="360"/>
        </w:sectPr>
      </w:pPr>
    </w:p>
    <w:p w14:paraId="0CE56001" w14:textId="7172237A" w:rsidR="00112D0A" w:rsidRPr="00CA67A4" w:rsidRDefault="00112D0A" w:rsidP="00DF722C">
      <w:pPr>
        <w:pStyle w:val="goodanswertext"/>
        <w:ind w:right="632"/>
        <w:rPr>
          <w:lang w:val="fr-FR"/>
        </w:rPr>
      </w:pPr>
      <w:proofErr w:type="gramStart"/>
      <w:r w:rsidRPr="00DB735E">
        <w:rPr>
          <w:rStyle w:val="Nessuno"/>
          <w:lang w:val="fr-FR" w:bidi="fr-FR"/>
        </w:rPr>
        <w:t>en</w:t>
      </w:r>
      <w:proofErr w:type="gramEnd"/>
      <w:r w:rsidRPr="00DB735E">
        <w:rPr>
          <w:rStyle w:val="Nessuno"/>
          <w:lang w:val="fr-FR" w:bidi="fr-FR"/>
        </w:rPr>
        <w:t xml:space="preserve"> cas de problème médical cr</w:t>
      </w:r>
      <w:r w:rsidR="00FE5382">
        <w:rPr>
          <w:rStyle w:val="Nessuno"/>
          <w:lang w:val="fr-FR" w:bidi="fr-FR"/>
        </w:rPr>
        <w:t>ucial</w:t>
      </w:r>
      <w:r w:rsidRPr="00DB735E">
        <w:rPr>
          <w:rStyle w:val="Nessuno"/>
          <w:lang w:val="fr-FR" w:bidi="fr-FR"/>
        </w:rPr>
        <w:t xml:space="preserve"> ; </w:t>
      </w:r>
    </w:p>
    <w:p w14:paraId="56A0BABD" w14:textId="77777777" w:rsidR="00112D0A" w:rsidRPr="00CA67A4" w:rsidRDefault="00112D0A" w:rsidP="00DF722C">
      <w:pPr>
        <w:pStyle w:val="goodanswertext"/>
        <w:ind w:right="632"/>
        <w:rPr>
          <w:lang w:val="fr-FR"/>
        </w:rPr>
      </w:pPr>
      <w:proofErr w:type="gramStart"/>
      <w:r w:rsidRPr="00DB735E">
        <w:rPr>
          <w:rStyle w:val="Nessuno"/>
          <w:lang w:val="fr-FR" w:bidi="fr-FR"/>
        </w:rPr>
        <w:t>si</w:t>
      </w:r>
      <w:proofErr w:type="gramEnd"/>
      <w:r w:rsidRPr="00DB735E">
        <w:rPr>
          <w:rStyle w:val="Nessuno"/>
          <w:lang w:val="fr-FR" w:bidi="fr-FR"/>
        </w:rPr>
        <w:t xml:space="preserve"> Georgina ne se sent pas bien (évanouissement, vertige, etc.) ; </w:t>
      </w:r>
    </w:p>
    <w:p w14:paraId="6F28BD39" w14:textId="7972774A" w:rsidR="005E4E1D" w:rsidRPr="00CA67A4" w:rsidRDefault="005E4E1D" w:rsidP="00DF722C">
      <w:pPr>
        <w:pStyle w:val="goodanswertext"/>
        <w:ind w:right="632"/>
        <w:rPr>
          <w:rStyle w:val="Nessuno"/>
          <w:lang w:val="fr-FR"/>
        </w:rPr>
      </w:pPr>
      <w:proofErr w:type="gramStart"/>
      <w:r w:rsidRPr="005E4E1D">
        <w:rPr>
          <w:rStyle w:val="Nessuno"/>
          <w:lang w:val="fr-FR" w:bidi="fr-FR"/>
        </w:rPr>
        <w:t>si</w:t>
      </w:r>
      <w:proofErr w:type="gramEnd"/>
      <w:r w:rsidRPr="005E4E1D">
        <w:rPr>
          <w:rStyle w:val="Nessuno"/>
          <w:lang w:val="fr-FR" w:bidi="fr-FR"/>
        </w:rPr>
        <w:t xml:space="preserve"> le bébé est instable selon les définitions de l’OMS/UNICEF (</w:t>
      </w:r>
      <w:r w:rsidR="007E677E">
        <w:rPr>
          <w:rStyle w:val="Nessuno"/>
          <w:lang w:val="fr-FR" w:bidi="fr-FR"/>
        </w:rPr>
        <w:t xml:space="preserve">par exemple : </w:t>
      </w:r>
      <w:r w:rsidRPr="005E4E1D">
        <w:rPr>
          <w:rStyle w:val="Nessuno"/>
          <w:lang w:val="fr-FR" w:bidi="fr-FR"/>
        </w:rPr>
        <w:t xml:space="preserve">apnée, désaturation et bradycardie). </w:t>
      </w:r>
    </w:p>
    <w:p w14:paraId="08F02860" w14:textId="77777777" w:rsidR="00112D0A" w:rsidRPr="00CA67A4" w:rsidRDefault="00112D0A" w:rsidP="00DF722C">
      <w:pPr>
        <w:pStyle w:val="goodanswertext"/>
        <w:ind w:right="632"/>
        <w:rPr>
          <w:rStyle w:val="Nessuno"/>
          <w:lang w:val="fr-FR"/>
        </w:rPr>
      </w:pPr>
      <w:proofErr w:type="gramStart"/>
      <w:r w:rsidRPr="005E4E1D">
        <w:rPr>
          <w:rStyle w:val="Nessuno"/>
          <w:lang w:val="fr-FR" w:bidi="fr-FR"/>
        </w:rPr>
        <w:t>si</w:t>
      </w:r>
      <w:proofErr w:type="gramEnd"/>
      <w:r w:rsidRPr="005E4E1D">
        <w:rPr>
          <w:rStyle w:val="Nessuno"/>
          <w:lang w:val="fr-FR" w:bidi="fr-FR"/>
        </w:rPr>
        <w:t xml:space="preserve"> Georgina demande expressément à être séparée de son bébé.</w:t>
      </w:r>
    </w:p>
    <w:p w14:paraId="00499750" w14:textId="77777777" w:rsidR="002443F5" w:rsidRPr="00CA67A4" w:rsidRDefault="002443F5" w:rsidP="00DF722C">
      <w:pPr>
        <w:ind w:right="632"/>
        <w:jc w:val="both"/>
        <w:rPr>
          <w:rStyle w:val="Nessuno"/>
          <w:shd w:val="clear" w:color="auto" w:fill="FFFFFF"/>
        </w:rPr>
        <w:sectPr w:rsidR="002443F5" w:rsidRPr="00CA67A4" w:rsidSect="002443F5">
          <w:type w:val="continuous"/>
          <w:pgSz w:w="11900" w:h="16840"/>
          <w:pgMar w:top="1417" w:right="1134" w:bottom="1134" w:left="1134" w:header="708" w:footer="708" w:gutter="0"/>
          <w:cols w:num="2" w:space="708"/>
          <w:docGrid w:linePitch="360"/>
        </w:sectPr>
      </w:pPr>
    </w:p>
    <w:p w14:paraId="223E8087" w14:textId="6142E388" w:rsidR="00D03B08" w:rsidRPr="00CA67A4" w:rsidRDefault="00D03B08">
      <w:pPr>
        <w:pBdr>
          <w:top w:val="none" w:sz="0" w:space="0" w:color="auto"/>
          <w:left w:val="none" w:sz="0" w:space="0" w:color="auto"/>
          <w:bottom w:val="none" w:sz="0" w:space="0" w:color="auto"/>
          <w:right w:val="none" w:sz="0" w:space="0" w:color="auto"/>
          <w:between w:val="none" w:sz="0" w:space="0" w:color="auto"/>
          <w:bar w:val="none" w:sz="0" w:color="auto"/>
        </w:pBdr>
        <w:ind w:right="0"/>
        <w:rPr>
          <w:rStyle w:val="Nessuno"/>
          <w:shd w:val="clear" w:color="auto" w:fill="FFFFFF"/>
        </w:rPr>
      </w:pPr>
      <w:r>
        <w:rPr>
          <w:rStyle w:val="Nessuno"/>
          <w:shd w:val="clear" w:color="auto" w:fill="FFFFFF"/>
          <w:lang w:bidi="fr-FR"/>
        </w:rPr>
        <w:br w:type="page"/>
      </w:r>
    </w:p>
    <w:tbl>
      <w:tblPr>
        <w:tblW w:w="9461" w:type="dxa"/>
        <w:tblLayout w:type="fixed"/>
        <w:tblLook w:val="04A0" w:firstRow="1" w:lastRow="0" w:firstColumn="1" w:lastColumn="0" w:noHBand="0" w:noVBand="1"/>
      </w:tblPr>
      <w:tblGrid>
        <w:gridCol w:w="9461"/>
      </w:tblGrid>
      <w:tr w:rsidR="00D03B08" w:rsidRPr="009246B8" w14:paraId="316E7C4A" w14:textId="77777777" w:rsidTr="00CA67A4">
        <w:trPr>
          <w:trHeight w:val="280"/>
        </w:trPr>
        <w:tc>
          <w:tcPr>
            <w:tcW w:w="9461" w:type="dxa"/>
            <w:shd w:val="clear" w:color="auto" w:fill="355E7A"/>
            <w:hideMark/>
          </w:tcPr>
          <w:p w14:paraId="043647D6" w14:textId="64EA47D5" w:rsidR="00D03B08" w:rsidRPr="00CA67A4" w:rsidRDefault="00D03B08" w:rsidP="00E4099C">
            <w:pPr>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lastRenderedPageBreak/>
              <w:t>Étude de cas n°5. Questions essentielles pour une mère qui allaite, aide aux mères et aux bébés ayant des besoins particuliers, soins à la sortie de l’établissement</w:t>
            </w:r>
          </w:p>
        </w:tc>
      </w:tr>
      <w:tr w:rsidR="00D03B08" w:rsidRPr="009246B8" w14:paraId="62BB19ED" w14:textId="77777777" w:rsidTr="00CA67A4">
        <w:trPr>
          <w:trHeight w:val="157"/>
        </w:trPr>
        <w:tc>
          <w:tcPr>
            <w:tcW w:w="9461" w:type="dxa"/>
            <w:shd w:val="clear" w:color="auto" w:fill="FFFFFF" w:themeFill="background1"/>
          </w:tcPr>
          <w:p w14:paraId="76A2E86A" w14:textId="77777777" w:rsidR="00D03B08" w:rsidRPr="00CA67A4" w:rsidRDefault="00D03B08" w:rsidP="00CA67A4">
            <w:pPr>
              <w:ind w:left="330" w:hanging="330"/>
              <w:rPr>
                <w:rFonts w:asciiTheme="minorHAnsi" w:eastAsia="Times New Roman" w:hAnsiTheme="minorHAnsi" w:cstheme="minorHAnsi"/>
                <w:b/>
                <w:color w:val="FFFFFF"/>
                <w:sz w:val="8"/>
                <w:lang w:eastAsia="en-GB"/>
              </w:rPr>
            </w:pPr>
          </w:p>
        </w:tc>
      </w:tr>
      <w:tr w:rsidR="00D03B08" w:rsidRPr="009246B8" w14:paraId="7781AC22" w14:textId="77777777" w:rsidTr="00CA67A4">
        <w:trPr>
          <w:trHeight w:val="280"/>
        </w:trPr>
        <w:tc>
          <w:tcPr>
            <w:tcW w:w="9461" w:type="dxa"/>
            <w:shd w:val="clear" w:color="auto" w:fill="CED4EA"/>
            <w:tcMar>
              <w:top w:w="72" w:type="dxa"/>
              <w:left w:w="216" w:type="dxa"/>
              <w:bottom w:w="72" w:type="dxa"/>
              <w:right w:w="216" w:type="dxa"/>
            </w:tcMar>
            <w:hideMark/>
          </w:tcPr>
          <w:p w14:paraId="4AC7BF7C" w14:textId="01C06C55" w:rsidR="00716AFD" w:rsidRPr="00CA67A4" w:rsidRDefault="00716AFD" w:rsidP="00CA67A4">
            <w:pPr>
              <w:jc w:val="both"/>
              <w:rPr>
                <w:rFonts w:asciiTheme="minorHAnsi" w:eastAsia="Times New Roman" w:hAnsiTheme="minorHAnsi" w:cstheme="minorHAnsi"/>
                <w:lang w:eastAsia="en-GB"/>
              </w:rPr>
            </w:pPr>
            <w:r w:rsidRPr="00716AFD">
              <w:rPr>
                <w:rFonts w:asciiTheme="minorHAnsi" w:eastAsia="Times New Roman" w:hAnsiTheme="minorHAnsi" w:cstheme="minorHAnsi"/>
                <w:lang w:bidi="fr-FR"/>
              </w:rPr>
              <w:t xml:space="preserve">Anna a donné naissance à son premier enfant il y a trois jours, et </w:t>
            </w:r>
            <w:r w:rsidR="00F3229E">
              <w:rPr>
                <w:rFonts w:asciiTheme="minorHAnsi" w:eastAsia="Times New Roman" w:hAnsiTheme="minorHAnsi" w:cstheme="minorHAnsi"/>
                <w:lang w:bidi="fr-FR"/>
              </w:rPr>
              <w:t xml:space="preserve">ils sont tous deux rentrés </w:t>
            </w:r>
            <w:proofErr w:type="spellStart"/>
            <w:r w:rsidR="00F3229E">
              <w:rPr>
                <w:rFonts w:asciiTheme="minorHAnsi" w:eastAsia="Times New Roman" w:hAnsiTheme="minorHAnsi" w:cstheme="minorHAnsi"/>
                <w:lang w:bidi="fr-FR"/>
              </w:rPr>
              <w:t>chez-</w:t>
            </w:r>
            <w:r w:rsidRPr="00716AFD">
              <w:rPr>
                <w:rFonts w:asciiTheme="minorHAnsi" w:eastAsia="Times New Roman" w:hAnsiTheme="minorHAnsi" w:cstheme="minorHAnsi"/>
                <w:lang w:bidi="fr-FR"/>
              </w:rPr>
              <w:t>eux</w:t>
            </w:r>
            <w:proofErr w:type="spellEnd"/>
            <w:r w:rsidRPr="00716AFD">
              <w:rPr>
                <w:rFonts w:asciiTheme="minorHAnsi" w:eastAsia="Times New Roman" w:hAnsiTheme="minorHAnsi" w:cstheme="minorHAnsi"/>
                <w:lang w:bidi="fr-FR"/>
              </w:rPr>
              <w:t xml:space="preserve"> le deuxième jour du post-partum. Elle n’a reçu que très peu d’informations sur l’allaitement pendant son séjour à l’unité de soins post-partum. Aujourd’hui, elle s’est rendue au service de consultation externe parce que son bébé a la peau et les yeux jaunes. </w:t>
            </w:r>
          </w:p>
          <w:p w14:paraId="6C09C24C" w14:textId="77777777" w:rsidR="00716AFD" w:rsidRPr="00CA67A4" w:rsidRDefault="00716AFD" w:rsidP="00CA67A4">
            <w:pPr>
              <w:jc w:val="both"/>
              <w:rPr>
                <w:rFonts w:asciiTheme="minorHAnsi" w:eastAsia="Times New Roman" w:hAnsiTheme="minorHAnsi" w:cstheme="minorHAnsi"/>
                <w:lang w:eastAsia="en-GB"/>
              </w:rPr>
            </w:pPr>
          </w:p>
          <w:p w14:paraId="4D6FDE09" w14:textId="77777777" w:rsidR="00716AFD" w:rsidRPr="00CA67A4" w:rsidRDefault="00716AFD" w:rsidP="00CA67A4">
            <w:pPr>
              <w:jc w:val="both"/>
              <w:rPr>
                <w:rFonts w:asciiTheme="minorHAnsi" w:eastAsia="Times New Roman" w:hAnsiTheme="minorHAnsi" w:cstheme="minorHAnsi"/>
                <w:b/>
                <w:lang w:eastAsia="en-GB"/>
              </w:rPr>
            </w:pPr>
            <w:r w:rsidRPr="00716AFD">
              <w:rPr>
                <w:rFonts w:asciiTheme="minorHAnsi" w:eastAsia="Times New Roman" w:hAnsiTheme="minorHAnsi" w:cstheme="minorHAnsi"/>
                <w:b/>
                <w:lang w:bidi="fr-FR"/>
              </w:rPr>
              <w:t>Données de base</w:t>
            </w:r>
          </w:p>
          <w:p w14:paraId="57A5E5FF" w14:textId="77777777" w:rsidR="00716AFD" w:rsidRPr="00CA67A4" w:rsidRDefault="00716AFD" w:rsidP="00CA67A4">
            <w:pPr>
              <w:jc w:val="both"/>
              <w:rPr>
                <w:rFonts w:asciiTheme="minorHAnsi" w:eastAsia="Times New Roman" w:hAnsiTheme="minorHAnsi" w:cstheme="minorHAnsi"/>
                <w:lang w:eastAsia="en-GB"/>
              </w:rPr>
            </w:pPr>
            <w:r w:rsidRPr="00716AFD">
              <w:rPr>
                <w:rFonts w:asciiTheme="minorHAnsi" w:eastAsia="Times New Roman" w:hAnsiTheme="minorHAnsi" w:cstheme="minorHAnsi"/>
                <w:lang w:bidi="fr-FR"/>
              </w:rPr>
              <w:t xml:space="preserve">Le poids du bébé à la naissance était de 3200 g et il pèse maintenant 2750 g. </w:t>
            </w:r>
          </w:p>
          <w:p w14:paraId="1275429A" w14:textId="45BAE6A1" w:rsidR="00716AFD" w:rsidRPr="00CA67A4" w:rsidRDefault="00716AFD" w:rsidP="00CA67A4">
            <w:pPr>
              <w:jc w:val="both"/>
              <w:rPr>
                <w:rFonts w:asciiTheme="minorHAnsi" w:eastAsia="Times New Roman" w:hAnsiTheme="minorHAnsi" w:cstheme="minorHAnsi"/>
                <w:lang w:eastAsia="en-GB"/>
              </w:rPr>
            </w:pPr>
            <w:r w:rsidRPr="00716AFD">
              <w:rPr>
                <w:rFonts w:asciiTheme="minorHAnsi" w:eastAsia="Times New Roman" w:hAnsiTheme="minorHAnsi" w:cstheme="minorHAnsi"/>
                <w:lang w:bidi="fr-FR"/>
              </w:rPr>
              <w:t xml:space="preserve">La mère explique que le bébé a évacué une faible quantité d’urine couleur thé et n’a pas fait </w:t>
            </w:r>
            <w:r w:rsidR="00F3229E">
              <w:rPr>
                <w:rFonts w:asciiTheme="minorHAnsi" w:eastAsia="Times New Roman" w:hAnsiTheme="minorHAnsi" w:cstheme="minorHAnsi"/>
                <w:lang w:bidi="fr-FR"/>
              </w:rPr>
              <w:t>de selle</w:t>
            </w:r>
            <w:r w:rsidRPr="00716AFD">
              <w:rPr>
                <w:rFonts w:asciiTheme="minorHAnsi" w:eastAsia="Times New Roman" w:hAnsiTheme="minorHAnsi" w:cstheme="minorHAnsi"/>
                <w:lang w:bidi="fr-FR"/>
              </w:rPr>
              <w:t xml:space="preserve"> au cours des 24 dernières heures. </w:t>
            </w:r>
          </w:p>
          <w:p w14:paraId="3788D50E" w14:textId="73993D16" w:rsidR="00716AFD" w:rsidRPr="00CA67A4" w:rsidRDefault="00716AFD" w:rsidP="00CA67A4">
            <w:pPr>
              <w:jc w:val="both"/>
              <w:rPr>
                <w:rFonts w:asciiTheme="minorHAnsi" w:eastAsia="Times New Roman" w:hAnsiTheme="minorHAnsi" w:cstheme="minorHAnsi"/>
                <w:lang w:eastAsia="en-GB"/>
              </w:rPr>
            </w:pPr>
            <w:r w:rsidRPr="00716AFD">
              <w:rPr>
                <w:rFonts w:asciiTheme="minorHAnsi" w:eastAsia="Times New Roman" w:hAnsiTheme="minorHAnsi" w:cstheme="minorHAnsi"/>
                <w:lang w:bidi="fr-FR"/>
              </w:rPr>
              <w:t xml:space="preserve">Le bébé </w:t>
            </w:r>
            <w:r w:rsidR="006D75B9" w:rsidRPr="006D75B9">
              <w:rPr>
                <w:rFonts w:asciiTheme="minorHAnsi" w:eastAsia="Times New Roman" w:hAnsiTheme="minorHAnsi" w:cstheme="minorHAnsi"/>
                <w:color w:val="auto"/>
                <w:lang w:bidi="fr-FR"/>
              </w:rPr>
              <w:t>a été</w:t>
            </w:r>
            <w:r w:rsidRPr="006D75B9">
              <w:rPr>
                <w:rFonts w:asciiTheme="minorHAnsi" w:eastAsia="Times New Roman" w:hAnsiTheme="minorHAnsi" w:cstheme="minorHAnsi"/>
                <w:color w:val="auto"/>
                <w:lang w:bidi="fr-FR"/>
              </w:rPr>
              <w:t xml:space="preserve"> </w:t>
            </w:r>
            <w:r w:rsidRPr="00716AFD">
              <w:rPr>
                <w:rFonts w:asciiTheme="minorHAnsi" w:eastAsia="Times New Roman" w:hAnsiTheme="minorHAnsi" w:cstheme="minorHAnsi"/>
                <w:lang w:bidi="fr-FR"/>
              </w:rPr>
              <w:t xml:space="preserve">allaité toutes les quatre heures. Elle a adopté un programme strict de tétée toutes les quatre heures en suivant les conseils de sa sœur afin que le bébé </w:t>
            </w:r>
            <w:r w:rsidR="006D75B9" w:rsidRPr="00551E16">
              <w:rPr>
                <w:rFonts w:asciiTheme="minorHAnsi" w:eastAsia="Times New Roman" w:hAnsiTheme="minorHAnsi" w:cstheme="minorHAnsi"/>
                <w:color w:val="auto"/>
                <w:lang w:bidi="fr-FR"/>
              </w:rPr>
              <w:t>adopte un horaire déterminé</w:t>
            </w:r>
            <w:r w:rsidRPr="00551E16">
              <w:rPr>
                <w:rFonts w:asciiTheme="minorHAnsi" w:eastAsia="Times New Roman" w:hAnsiTheme="minorHAnsi" w:cstheme="minorHAnsi"/>
                <w:color w:val="auto"/>
                <w:lang w:bidi="fr-FR"/>
              </w:rPr>
              <w:t xml:space="preserve"> </w:t>
            </w:r>
            <w:r w:rsidRPr="00716AFD">
              <w:rPr>
                <w:rFonts w:asciiTheme="minorHAnsi" w:eastAsia="Times New Roman" w:hAnsiTheme="minorHAnsi" w:cstheme="minorHAnsi"/>
                <w:lang w:bidi="fr-FR"/>
              </w:rPr>
              <w:t xml:space="preserve">tout en ayant suffisamment de lait. Au début, le bébé était irritable entre les tétées, mais il peut à présent dormir plus de quatre heures. </w:t>
            </w:r>
          </w:p>
          <w:p w14:paraId="17623C07" w14:textId="77777777" w:rsidR="00716AFD" w:rsidRPr="00CA67A4" w:rsidRDefault="00716AFD" w:rsidP="00716AFD">
            <w:pPr>
              <w:rPr>
                <w:rFonts w:asciiTheme="minorHAnsi" w:eastAsia="Times New Roman" w:hAnsiTheme="minorHAnsi" w:cstheme="minorHAnsi"/>
                <w:lang w:eastAsia="en-GB"/>
              </w:rPr>
            </w:pPr>
          </w:p>
          <w:p w14:paraId="3EDE76D5" w14:textId="5C85DEA7" w:rsidR="00D03B08" w:rsidRPr="00CA67A4" w:rsidRDefault="00716AFD" w:rsidP="00716AFD">
            <w:pPr>
              <w:rPr>
                <w:rFonts w:asciiTheme="minorHAnsi" w:eastAsia="Times New Roman" w:hAnsiTheme="minorHAnsi" w:cstheme="minorHAnsi"/>
                <w:lang w:eastAsia="en-GB"/>
              </w:rPr>
            </w:pPr>
            <w:r w:rsidRPr="00716AFD">
              <w:rPr>
                <w:rFonts w:asciiTheme="minorHAnsi" w:eastAsia="Times New Roman" w:hAnsiTheme="minorHAnsi" w:cstheme="minorHAnsi"/>
                <w:lang w:bidi="fr-FR"/>
              </w:rPr>
              <w:t xml:space="preserve">Le bébé est admis en </w:t>
            </w:r>
            <w:r w:rsidR="00551E16" w:rsidRPr="00551E16">
              <w:rPr>
                <w:rFonts w:asciiTheme="minorHAnsi" w:eastAsia="Times New Roman" w:hAnsiTheme="minorHAnsi" w:cstheme="minorHAnsi"/>
                <w:color w:val="auto"/>
                <w:lang w:bidi="fr-FR"/>
              </w:rPr>
              <w:t xml:space="preserve">unité pour bébés malades </w:t>
            </w:r>
            <w:r w:rsidRPr="00716AFD">
              <w:rPr>
                <w:rFonts w:asciiTheme="minorHAnsi" w:eastAsia="Times New Roman" w:hAnsiTheme="minorHAnsi" w:cstheme="minorHAnsi"/>
                <w:lang w:bidi="fr-FR"/>
              </w:rPr>
              <w:t xml:space="preserve">pour jaunisse nécessitant une photothérapie.  </w:t>
            </w:r>
          </w:p>
        </w:tc>
      </w:tr>
    </w:tbl>
    <w:p w14:paraId="3C54AECD" w14:textId="447A5182" w:rsidR="00716AFD" w:rsidRPr="00CA67A4" w:rsidRDefault="00716AFD" w:rsidP="00DF722C">
      <w:pPr>
        <w:ind w:right="632"/>
        <w:rPr>
          <w:rFonts w:eastAsia="Times New Roman" w:cstheme="minorHAnsi"/>
          <w:b/>
          <w:bCs/>
          <w:lang w:eastAsia="fr-CA"/>
        </w:rPr>
      </w:pPr>
    </w:p>
    <w:p w14:paraId="2395C0DE" w14:textId="77777777" w:rsidR="00716AFD" w:rsidRPr="00CA67A4" w:rsidRDefault="00716AFD" w:rsidP="00DF722C">
      <w:pPr>
        <w:ind w:right="632"/>
        <w:rPr>
          <w:rFonts w:eastAsia="Times New Roman" w:cstheme="minorHAnsi"/>
          <w:b/>
          <w:bCs/>
          <w:lang w:eastAsia="fr-CA"/>
        </w:rPr>
      </w:pPr>
    </w:p>
    <w:p w14:paraId="64B7F9E1" w14:textId="4833B92D" w:rsidR="00112D0A" w:rsidRPr="00CA67A4" w:rsidRDefault="00112D0A" w:rsidP="00C65C3E">
      <w:pPr>
        <w:tabs>
          <w:tab w:val="left" w:pos="540"/>
        </w:tabs>
        <w:ind w:right="632"/>
        <w:rPr>
          <w:rFonts w:eastAsia="Times New Roman" w:cstheme="minorHAnsi"/>
          <w:bCs/>
          <w:lang w:eastAsia="fr-CA"/>
        </w:rPr>
      </w:pPr>
      <w:r w:rsidRPr="00DB735E">
        <w:rPr>
          <w:rFonts w:eastAsia="Times New Roman" w:cstheme="minorHAnsi"/>
          <w:b/>
          <w:lang w:bidi="fr-FR"/>
        </w:rPr>
        <w:t xml:space="preserve">1. </w:t>
      </w:r>
      <w:r w:rsidR="00C65C3E">
        <w:rPr>
          <w:rFonts w:eastAsia="Times New Roman" w:cstheme="minorHAnsi"/>
          <w:b/>
          <w:lang w:bidi="fr-FR"/>
        </w:rPr>
        <w:tab/>
      </w:r>
      <w:r w:rsidRPr="00DB735E">
        <w:rPr>
          <w:rFonts w:eastAsia="Times New Roman" w:cstheme="minorHAnsi"/>
          <w:b/>
          <w:lang w:bidi="fr-FR"/>
        </w:rPr>
        <w:t xml:space="preserve">Le bébé a-t-il reçu suffisamment de lait ? Pourquoi doit-on se poser la question ? </w:t>
      </w:r>
      <w:r w:rsidRPr="00DB735E">
        <w:rPr>
          <w:rFonts w:eastAsia="Times New Roman" w:cstheme="minorHAnsi"/>
          <w:lang w:bidi="fr-FR"/>
        </w:rPr>
        <w:t>(PI #63)</w:t>
      </w:r>
    </w:p>
    <w:p w14:paraId="26326636" w14:textId="77777777" w:rsidR="00716AFD" w:rsidRPr="00CA67A4" w:rsidRDefault="00716AFD" w:rsidP="00DF722C">
      <w:pPr>
        <w:ind w:right="632"/>
        <w:rPr>
          <w:rFonts w:eastAsia="Times New Roman" w:cstheme="minorHAnsi"/>
          <w:bCs/>
          <w:lang w:eastAsia="fr-CA"/>
        </w:rPr>
      </w:pPr>
    </w:p>
    <w:p w14:paraId="00FA0F20" w14:textId="44AF7505" w:rsidR="00112D0A" w:rsidRPr="00CA67A4" w:rsidRDefault="00112D0A" w:rsidP="00DF722C">
      <w:pPr>
        <w:ind w:right="632"/>
        <w:textAlignment w:val="baseline"/>
        <w:rPr>
          <w:rFonts w:eastAsia="Times New Roman" w:cstheme="minorHAnsi"/>
          <w:lang w:eastAsia="fr-CA"/>
        </w:rPr>
      </w:pPr>
      <w:r w:rsidRPr="00DB735E">
        <w:rPr>
          <w:rFonts w:eastAsia="Times New Roman" w:cstheme="minorHAnsi"/>
          <w:lang w:bidi="fr-FR"/>
        </w:rPr>
        <w:t xml:space="preserve">Non, le bébé n’a pas reçu assez de lait et </w:t>
      </w:r>
      <w:r w:rsidR="008F39E5">
        <w:rPr>
          <w:rFonts w:eastAsia="Times New Roman" w:cstheme="minorHAnsi"/>
          <w:lang w:bidi="fr-FR"/>
        </w:rPr>
        <w:t xml:space="preserve">il </w:t>
      </w:r>
      <w:r w:rsidRPr="00DB735E">
        <w:rPr>
          <w:rFonts w:eastAsia="Times New Roman" w:cstheme="minorHAnsi"/>
          <w:lang w:bidi="fr-FR"/>
        </w:rPr>
        <w:t>est déshydraté. Les signes sont les suivants :</w:t>
      </w:r>
    </w:p>
    <w:p w14:paraId="1422DEB3" w14:textId="77777777" w:rsidR="00AC11DB" w:rsidRPr="00CA67A4" w:rsidRDefault="00AC11DB" w:rsidP="00DF722C">
      <w:pPr>
        <w:pStyle w:val="goodanswertext"/>
        <w:ind w:right="632"/>
        <w:rPr>
          <w:lang w:val="fr-FR" w:eastAsia="fr-CA"/>
        </w:rPr>
        <w:sectPr w:rsidR="00AC11DB" w:rsidRPr="00CA67A4" w:rsidSect="004B7D26">
          <w:type w:val="continuous"/>
          <w:pgSz w:w="11900" w:h="16840"/>
          <w:pgMar w:top="1417" w:right="1134" w:bottom="1134" w:left="1134" w:header="708" w:footer="708" w:gutter="0"/>
          <w:cols w:space="708"/>
          <w:docGrid w:linePitch="360"/>
        </w:sectPr>
      </w:pPr>
    </w:p>
    <w:p w14:paraId="18C6229E" w14:textId="2EF19A10" w:rsidR="00AC11DB" w:rsidRPr="00CA67A4" w:rsidRDefault="00AC11DB" w:rsidP="00DF722C">
      <w:pPr>
        <w:pStyle w:val="goodanswertext"/>
        <w:ind w:right="632"/>
        <w:rPr>
          <w:lang w:val="fr-FR" w:eastAsia="fr-CA"/>
        </w:rPr>
      </w:pPr>
      <w:proofErr w:type="gramStart"/>
      <w:r w:rsidRPr="00AC11DB">
        <w:rPr>
          <w:lang w:val="fr-FR" w:bidi="fr-FR"/>
        </w:rPr>
        <w:t>le</w:t>
      </w:r>
      <w:proofErr w:type="gramEnd"/>
      <w:r w:rsidRPr="00AC11DB">
        <w:rPr>
          <w:lang w:val="fr-FR" w:bidi="fr-FR"/>
        </w:rPr>
        <w:t xml:space="preserve"> bébé dort généralement plus de </w:t>
      </w:r>
      <w:r w:rsidRPr="00551E16">
        <w:rPr>
          <w:color w:val="auto"/>
          <w:lang w:val="fr-FR" w:bidi="fr-FR"/>
        </w:rPr>
        <w:t>4 heures</w:t>
      </w:r>
      <w:r w:rsidR="00551E16" w:rsidRPr="00551E16">
        <w:rPr>
          <w:color w:val="auto"/>
          <w:lang w:val="fr-FR" w:bidi="fr-FR"/>
        </w:rPr>
        <w:t xml:space="preserve"> d’affilée</w:t>
      </w:r>
      <w:r w:rsidRPr="00551E16">
        <w:rPr>
          <w:color w:val="auto"/>
          <w:lang w:val="fr-FR" w:bidi="fr-FR"/>
        </w:rPr>
        <w:t xml:space="preserve"> au cours </w:t>
      </w:r>
      <w:r w:rsidRPr="00AC11DB">
        <w:rPr>
          <w:lang w:val="fr-FR" w:bidi="fr-FR"/>
        </w:rPr>
        <w:t xml:space="preserve">des premières semaines de vie ; </w:t>
      </w:r>
    </w:p>
    <w:p w14:paraId="042ABF1D" w14:textId="77777777" w:rsidR="00AC11DB" w:rsidRPr="00AC11DB" w:rsidRDefault="00AC11DB" w:rsidP="00DF722C">
      <w:pPr>
        <w:pStyle w:val="goodanswertext"/>
        <w:ind w:right="632"/>
        <w:rPr>
          <w:lang w:eastAsia="fr-CA"/>
        </w:rPr>
      </w:pPr>
      <w:proofErr w:type="gramStart"/>
      <w:r w:rsidRPr="00AC11DB">
        <w:rPr>
          <w:rFonts w:hint="eastAsia"/>
          <w:lang w:val="fr-FR" w:bidi="fr-FR"/>
        </w:rPr>
        <w:t>le</w:t>
      </w:r>
      <w:proofErr w:type="gramEnd"/>
      <w:r w:rsidRPr="00AC11DB">
        <w:rPr>
          <w:rFonts w:hint="eastAsia"/>
          <w:lang w:val="fr-FR" w:bidi="fr-FR"/>
        </w:rPr>
        <w:t xml:space="preserve"> bébé est apathique ; </w:t>
      </w:r>
    </w:p>
    <w:p w14:paraId="76F25DBD"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le</w:t>
      </w:r>
      <w:proofErr w:type="gramEnd"/>
      <w:r w:rsidRPr="00AC11DB">
        <w:rPr>
          <w:rFonts w:hint="eastAsia"/>
          <w:lang w:val="fr-FR" w:bidi="fr-FR"/>
        </w:rPr>
        <w:t xml:space="preserve"> bébé est irritable ou pleure faiblement ;</w:t>
      </w:r>
    </w:p>
    <w:p w14:paraId="4B030592"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le</w:t>
      </w:r>
      <w:proofErr w:type="gramEnd"/>
      <w:r w:rsidRPr="00AC11DB">
        <w:rPr>
          <w:rFonts w:hint="eastAsia"/>
          <w:lang w:val="fr-FR" w:bidi="fr-FR"/>
        </w:rPr>
        <w:t xml:space="preserve"> bébé est toujours éveillé ;</w:t>
      </w:r>
    </w:p>
    <w:p w14:paraId="4DF99578"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le</w:t>
      </w:r>
      <w:proofErr w:type="gramEnd"/>
      <w:r w:rsidRPr="00AC11DB">
        <w:rPr>
          <w:rFonts w:hint="eastAsia"/>
          <w:lang w:val="fr-FR" w:bidi="fr-FR"/>
        </w:rPr>
        <w:t xml:space="preserve"> bébé ne semble jamais rassasié ;</w:t>
      </w:r>
    </w:p>
    <w:p w14:paraId="7AE7F7DA"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le</w:t>
      </w:r>
      <w:proofErr w:type="gramEnd"/>
      <w:r w:rsidRPr="00AC11DB">
        <w:rPr>
          <w:rFonts w:hint="eastAsia"/>
          <w:lang w:val="fr-FR" w:bidi="fr-FR"/>
        </w:rPr>
        <w:t xml:space="preserve"> bébé est incapable de téter ; </w:t>
      </w:r>
    </w:p>
    <w:p w14:paraId="301C6F8A"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le</w:t>
      </w:r>
      <w:proofErr w:type="gramEnd"/>
      <w:r w:rsidRPr="00AC11DB">
        <w:rPr>
          <w:rFonts w:hint="eastAsia"/>
          <w:lang w:val="fr-FR" w:bidi="fr-FR"/>
        </w:rPr>
        <w:t xml:space="preserve"> bébé prend plus de 12 tétées par jour ;</w:t>
      </w:r>
    </w:p>
    <w:p w14:paraId="4DEFD906"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la</w:t>
      </w:r>
      <w:proofErr w:type="gramEnd"/>
      <w:r w:rsidRPr="00AC11DB">
        <w:rPr>
          <w:rFonts w:hint="eastAsia"/>
          <w:lang w:val="fr-FR" w:bidi="fr-FR"/>
        </w:rPr>
        <w:t xml:space="preserve"> plupart des tétées durent plus de 30 minutes ;</w:t>
      </w:r>
    </w:p>
    <w:p w14:paraId="0565977F" w14:textId="77777777" w:rsidR="00AC11DB" w:rsidRPr="00CA67A4" w:rsidRDefault="00AC11DB" w:rsidP="00DF722C">
      <w:pPr>
        <w:pStyle w:val="goodanswertext"/>
        <w:ind w:right="632"/>
        <w:rPr>
          <w:lang w:val="fr-FR" w:eastAsia="fr-CA"/>
        </w:rPr>
      </w:pPr>
      <w:proofErr w:type="gramStart"/>
      <w:r w:rsidRPr="00AC11DB">
        <w:rPr>
          <w:rFonts w:hint="eastAsia"/>
          <w:lang w:val="fr-FR" w:bidi="fr-FR"/>
        </w:rPr>
        <w:t>aucun</w:t>
      </w:r>
      <w:proofErr w:type="gramEnd"/>
      <w:r w:rsidRPr="00AC11DB">
        <w:rPr>
          <w:rFonts w:hint="eastAsia"/>
          <w:lang w:val="fr-FR" w:bidi="fr-FR"/>
        </w:rPr>
        <w:t xml:space="preserve"> signe de déglutition après trois à quatre succions au moins ;</w:t>
      </w:r>
    </w:p>
    <w:p w14:paraId="25718E39" w14:textId="50F261EC" w:rsidR="00AC11DB" w:rsidRPr="00CA67A4" w:rsidRDefault="00551E16" w:rsidP="00DF722C">
      <w:pPr>
        <w:pStyle w:val="goodanswertext"/>
        <w:ind w:right="632"/>
        <w:rPr>
          <w:lang w:val="fr-FR" w:eastAsia="fr-CA"/>
        </w:rPr>
      </w:pPr>
      <w:proofErr w:type="gramStart"/>
      <w:r>
        <w:rPr>
          <w:lang w:val="fr-FR" w:bidi="fr-FR"/>
        </w:rPr>
        <w:t>f</w:t>
      </w:r>
      <w:r w:rsidR="00AC11DB" w:rsidRPr="00AC11DB">
        <w:rPr>
          <w:rFonts w:hint="eastAsia"/>
          <w:lang w:val="fr-FR" w:bidi="fr-FR"/>
        </w:rPr>
        <w:t>aible</w:t>
      </w:r>
      <w:proofErr w:type="gramEnd"/>
      <w:r w:rsidR="00AC11DB" w:rsidRPr="00AC11DB">
        <w:rPr>
          <w:rFonts w:hint="eastAsia"/>
          <w:lang w:val="fr-FR" w:bidi="fr-FR"/>
        </w:rPr>
        <w:t xml:space="preserve"> quantité d</w:t>
      </w:r>
      <w:r w:rsidR="00AC11DB" w:rsidRPr="00AC11DB">
        <w:rPr>
          <w:rFonts w:hint="eastAsia"/>
          <w:lang w:val="fr-FR" w:bidi="fr-FR"/>
        </w:rPr>
        <w:t>’</w:t>
      </w:r>
      <w:r w:rsidR="00AC11DB" w:rsidRPr="00AC11DB">
        <w:rPr>
          <w:rFonts w:hint="eastAsia"/>
          <w:lang w:val="fr-FR" w:bidi="fr-FR"/>
        </w:rPr>
        <w:t xml:space="preserve">urine par jour ; </w:t>
      </w:r>
    </w:p>
    <w:p w14:paraId="1069E532" w14:textId="012C6F0E" w:rsidR="00AC11DB" w:rsidRPr="00AC11DB" w:rsidRDefault="00551E16" w:rsidP="00DF722C">
      <w:pPr>
        <w:pStyle w:val="goodanswertext"/>
        <w:ind w:right="632"/>
        <w:rPr>
          <w:lang w:eastAsia="fr-CA"/>
        </w:rPr>
      </w:pPr>
      <w:proofErr w:type="gramStart"/>
      <w:r>
        <w:rPr>
          <w:lang w:val="fr-FR" w:bidi="fr-FR"/>
        </w:rPr>
        <w:t>a</w:t>
      </w:r>
      <w:r w:rsidR="00AC11DB" w:rsidRPr="00AC11DB">
        <w:rPr>
          <w:rFonts w:hint="eastAsia"/>
          <w:lang w:val="fr-FR" w:bidi="fr-FR"/>
        </w:rPr>
        <w:t>ucune</w:t>
      </w:r>
      <w:proofErr w:type="gramEnd"/>
      <w:r w:rsidR="00AC11DB" w:rsidRPr="00AC11DB">
        <w:rPr>
          <w:rFonts w:hint="eastAsia"/>
          <w:lang w:val="fr-FR" w:bidi="fr-FR"/>
        </w:rPr>
        <w:t xml:space="preserve"> selle par jour. </w:t>
      </w:r>
    </w:p>
    <w:p w14:paraId="498A6364" w14:textId="2C2DAE29" w:rsidR="00112D0A" w:rsidRPr="00DB735E" w:rsidRDefault="00551E16" w:rsidP="00DF722C">
      <w:pPr>
        <w:pStyle w:val="goodanswertext"/>
        <w:ind w:right="632"/>
        <w:rPr>
          <w:rFonts w:eastAsia="Times New Roman" w:cstheme="minorHAnsi"/>
          <w:lang w:eastAsia="fr-CA"/>
        </w:rPr>
      </w:pPr>
      <w:proofErr w:type="gramStart"/>
      <w:r>
        <w:rPr>
          <w:lang w:val="fr-FR" w:bidi="fr-FR"/>
        </w:rPr>
        <w:t>f</w:t>
      </w:r>
      <w:r w:rsidR="00AC11DB" w:rsidRPr="00AC11DB">
        <w:rPr>
          <w:rFonts w:hint="eastAsia"/>
          <w:lang w:val="fr-FR" w:bidi="fr-FR"/>
        </w:rPr>
        <w:t>ièvre</w:t>
      </w:r>
      <w:proofErr w:type="gramEnd"/>
      <w:r w:rsidR="00AC11DB" w:rsidRPr="00AC11DB">
        <w:rPr>
          <w:rFonts w:hint="eastAsia"/>
          <w:lang w:val="fr-FR" w:bidi="fr-FR"/>
        </w:rPr>
        <w:t>.</w:t>
      </w:r>
    </w:p>
    <w:p w14:paraId="5D13BDF5" w14:textId="77777777" w:rsidR="00AC11DB" w:rsidRDefault="00AC11DB" w:rsidP="00DF722C">
      <w:pPr>
        <w:ind w:right="632"/>
        <w:rPr>
          <w:rFonts w:eastAsia="Times New Roman" w:cstheme="minorHAnsi"/>
          <w:b/>
          <w:bCs/>
          <w:lang w:val="en-GB" w:eastAsia="fr-CA"/>
        </w:rPr>
        <w:sectPr w:rsidR="00AC11DB" w:rsidSect="00AC11DB">
          <w:type w:val="continuous"/>
          <w:pgSz w:w="11900" w:h="16840"/>
          <w:pgMar w:top="1417" w:right="1134" w:bottom="1134" w:left="1134" w:header="708" w:footer="708" w:gutter="0"/>
          <w:cols w:num="2" w:space="708"/>
          <w:docGrid w:linePitch="360"/>
        </w:sectPr>
      </w:pPr>
    </w:p>
    <w:p w14:paraId="596B368B" w14:textId="4314D9EB" w:rsidR="00AC11DB" w:rsidRDefault="00AC11DB" w:rsidP="00DF722C">
      <w:pPr>
        <w:ind w:right="632"/>
        <w:rPr>
          <w:rFonts w:eastAsia="Times New Roman" w:cstheme="minorHAnsi"/>
          <w:b/>
          <w:bCs/>
          <w:lang w:val="en-GB" w:eastAsia="fr-CA"/>
        </w:rPr>
      </w:pPr>
    </w:p>
    <w:p w14:paraId="55413826" w14:textId="45E387DA" w:rsidR="00716AFD" w:rsidRPr="005656F8" w:rsidRDefault="00112D0A" w:rsidP="00DF722C">
      <w:pPr>
        <w:ind w:right="632"/>
        <w:rPr>
          <w:rFonts w:eastAsia="Times New Roman" w:cstheme="minorHAnsi"/>
          <w:b/>
          <w:bCs/>
          <w:lang w:eastAsia="fr-CA"/>
        </w:rPr>
      </w:pPr>
      <w:r w:rsidRPr="00DB735E">
        <w:rPr>
          <w:rFonts w:eastAsia="Times New Roman" w:cstheme="minorHAnsi"/>
          <w:b/>
          <w:lang w:bidi="fr-FR"/>
        </w:rPr>
        <w:t xml:space="preserve">2. Pouvez-vous </w:t>
      </w:r>
      <w:r w:rsidR="00551E16" w:rsidRPr="00551E16">
        <w:rPr>
          <w:rFonts w:eastAsia="Times New Roman" w:cstheme="minorHAnsi"/>
          <w:b/>
          <w:color w:val="auto"/>
          <w:lang w:bidi="fr-FR"/>
        </w:rPr>
        <w:t>expliquer</w:t>
      </w:r>
      <w:r w:rsidR="00551E16">
        <w:rPr>
          <w:rFonts w:eastAsia="Times New Roman" w:cstheme="minorHAnsi"/>
          <w:b/>
          <w:color w:val="FF0000"/>
          <w:lang w:bidi="fr-FR"/>
        </w:rPr>
        <w:t xml:space="preserve"> </w:t>
      </w:r>
      <w:r w:rsidRPr="00DB735E">
        <w:rPr>
          <w:rFonts w:eastAsia="Times New Roman" w:cstheme="minorHAnsi"/>
          <w:b/>
          <w:lang w:bidi="fr-FR"/>
        </w:rPr>
        <w:t>la cause probable d’une consommation insuffisante de lait ?</w:t>
      </w:r>
      <w:r w:rsidRPr="00DB735E">
        <w:rPr>
          <w:rFonts w:eastAsia="Times New Roman" w:cstheme="minorHAnsi"/>
          <w:lang w:bidi="fr-FR"/>
        </w:rPr>
        <w:t xml:space="preserve"> (PI #30, 37) </w:t>
      </w:r>
    </w:p>
    <w:p w14:paraId="01186AD6" w14:textId="7687DD49" w:rsidR="00112D0A" w:rsidRPr="005656F8" w:rsidRDefault="00112D0A" w:rsidP="00DF722C">
      <w:pPr>
        <w:ind w:right="632"/>
        <w:rPr>
          <w:rFonts w:eastAsia="Times New Roman" w:cstheme="minorHAnsi"/>
          <w:lang w:eastAsia="fr-CA"/>
        </w:rPr>
      </w:pPr>
      <w:r w:rsidRPr="00DB735E">
        <w:rPr>
          <w:rFonts w:eastAsia="Times New Roman" w:cstheme="minorHAnsi"/>
          <w:lang w:bidi="fr-FR"/>
        </w:rPr>
        <w:t xml:space="preserve"> </w:t>
      </w:r>
    </w:p>
    <w:p w14:paraId="20C73C48" w14:textId="77777777" w:rsidR="00AC11DB" w:rsidRPr="005656F8" w:rsidRDefault="00AC11DB" w:rsidP="00DF722C">
      <w:pPr>
        <w:pStyle w:val="goodanswertext"/>
        <w:ind w:right="632"/>
        <w:rPr>
          <w:lang w:val="fr-FR" w:eastAsia="fr-CA"/>
        </w:rPr>
        <w:sectPr w:rsidR="00AC11DB" w:rsidRPr="005656F8" w:rsidSect="004B7D26">
          <w:type w:val="continuous"/>
          <w:pgSz w:w="11900" w:h="16840"/>
          <w:pgMar w:top="1417" w:right="1134" w:bottom="1134" w:left="1134" w:header="708" w:footer="708" w:gutter="0"/>
          <w:cols w:space="708"/>
          <w:docGrid w:linePitch="360"/>
        </w:sectPr>
      </w:pPr>
    </w:p>
    <w:p w14:paraId="166053E7" w14:textId="35BE2E25" w:rsidR="00112D0A" w:rsidRPr="00A7137E" w:rsidRDefault="00112D0A" w:rsidP="00DF722C">
      <w:pPr>
        <w:pStyle w:val="goodanswertext"/>
        <w:ind w:right="632"/>
        <w:rPr>
          <w:color w:val="auto"/>
          <w:lang w:eastAsia="fr-CA"/>
        </w:rPr>
      </w:pPr>
      <w:proofErr w:type="gramStart"/>
      <w:r w:rsidRPr="00A7137E">
        <w:rPr>
          <w:color w:val="auto"/>
          <w:lang w:val="fr-FR" w:bidi="fr-FR"/>
        </w:rPr>
        <w:t>un</w:t>
      </w:r>
      <w:proofErr w:type="gramEnd"/>
      <w:r w:rsidRPr="00A7137E">
        <w:rPr>
          <w:color w:val="auto"/>
          <w:lang w:val="fr-FR" w:bidi="fr-FR"/>
        </w:rPr>
        <w:t xml:space="preserve"> h</w:t>
      </w:r>
      <w:r w:rsidR="00551E16" w:rsidRPr="00A7137E">
        <w:rPr>
          <w:color w:val="auto"/>
          <w:lang w:val="fr-FR" w:bidi="fr-FR"/>
        </w:rPr>
        <w:t>oraire</w:t>
      </w:r>
      <w:r w:rsidRPr="00A7137E">
        <w:rPr>
          <w:color w:val="auto"/>
          <w:lang w:val="fr-FR" w:bidi="fr-FR"/>
        </w:rPr>
        <w:t xml:space="preserve"> d’alimentation fixe ;</w:t>
      </w:r>
    </w:p>
    <w:p w14:paraId="087F7750" w14:textId="783376B9" w:rsidR="00112D0A" w:rsidRPr="00A7137E" w:rsidRDefault="00112D0A" w:rsidP="00DF722C">
      <w:pPr>
        <w:pStyle w:val="goodanswertext"/>
        <w:ind w:right="632"/>
        <w:rPr>
          <w:color w:val="auto"/>
          <w:lang w:val="fr-FR" w:eastAsia="fr-CA"/>
        </w:rPr>
      </w:pPr>
      <w:proofErr w:type="gramStart"/>
      <w:r w:rsidRPr="00A7137E">
        <w:rPr>
          <w:color w:val="auto"/>
          <w:lang w:val="fr-FR" w:bidi="fr-FR"/>
        </w:rPr>
        <w:t>le</w:t>
      </w:r>
      <w:proofErr w:type="gramEnd"/>
      <w:r w:rsidRPr="00A7137E">
        <w:rPr>
          <w:color w:val="auto"/>
          <w:lang w:val="fr-FR" w:bidi="fr-FR"/>
        </w:rPr>
        <w:t xml:space="preserve"> bébé n’est pas </w:t>
      </w:r>
      <w:r w:rsidR="00A7137E" w:rsidRPr="00A7137E">
        <w:rPr>
          <w:color w:val="auto"/>
          <w:lang w:val="fr-FR" w:bidi="fr-FR"/>
        </w:rPr>
        <w:t>allaité</w:t>
      </w:r>
      <w:r w:rsidRPr="00A7137E">
        <w:rPr>
          <w:color w:val="auto"/>
          <w:lang w:val="fr-FR" w:bidi="fr-FR"/>
        </w:rPr>
        <w:t xml:space="preserve"> </w:t>
      </w:r>
      <w:r w:rsidR="00A7137E" w:rsidRPr="00A7137E">
        <w:rPr>
          <w:color w:val="auto"/>
          <w:lang w:val="fr-FR" w:bidi="fr-FR"/>
        </w:rPr>
        <w:t>à la demande</w:t>
      </w:r>
      <w:r w:rsidRPr="00A7137E">
        <w:rPr>
          <w:color w:val="auto"/>
          <w:lang w:val="fr-FR" w:bidi="fr-FR"/>
        </w:rPr>
        <w:t> ;</w:t>
      </w:r>
    </w:p>
    <w:p w14:paraId="1D10DE3E" w14:textId="6D594383" w:rsidR="00112D0A" w:rsidRPr="00CA67A4" w:rsidRDefault="00A7137E" w:rsidP="00DF722C">
      <w:pPr>
        <w:pStyle w:val="goodanswertext"/>
        <w:ind w:right="632"/>
        <w:rPr>
          <w:lang w:val="fr-FR" w:eastAsia="fr-CA"/>
        </w:rPr>
      </w:pPr>
      <w:proofErr w:type="gramStart"/>
      <w:r>
        <w:rPr>
          <w:lang w:val="fr-FR" w:bidi="fr-FR"/>
        </w:rPr>
        <w:t>l</w:t>
      </w:r>
      <w:r w:rsidR="00112D0A" w:rsidRPr="00DB735E">
        <w:rPr>
          <w:lang w:val="fr-FR" w:bidi="fr-FR"/>
        </w:rPr>
        <w:t>e</w:t>
      </w:r>
      <w:proofErr w:type="gramEnd"/>
      <w:r w:rsidR="00112D0A" w:rsidRPr="00DB735E">
        <w:rPr>
          <w:lang w:val="fr-FR" w:bidi="fr-FR"/>
        </w:rPr>
        <w:t xml:space="preserve"> manque de connaissances de la mère.  </w:t>
      </w:r>
    </w:p>
    <w:p w14:paraId="2B2AA5C3" w14:textId="77777777" w:rsidR="00AC11DB" w:rsidRPr="00CA67A4" w:rsidRDefault="00AC11DB" w:rsidP="00DF722C">
      <w:pPr>
        <w:ind w:right="632"/>
        <w:rPr>
          <w:rFonts w:eastAsia="Times New Roman" w:cstheme="minorHAnsi"/>
          <w:lang w:eastAsia="fr-CA"/>
        </w:rPr>
        <w:sectPr w:rsidR="00AC11DB" w:rsidRPr="00CA67A4" w:rsidSect="00AC11DB">
          <w:type w:val="continuous"/>
          <w:pgSz w:w="11900" w:h="16840"/>
          <w:pgMar w:top="1417" w:right="1134" w:bottom="1134" w:left="1134" w:header="708" w:footer="708" w:gutter="0"/>
          <w:cols w:num="2" w:space="708"/>
          <w:docGrid w:linePitch="360"/>
        </w:sectPr>
      </w:pPr>
    </w:p>
    <w:p w14:paraId="1E25F2A3" w14:textId="12F54AB1" w:rsidR="00112D0A" w:rsidRPr="00CA67A4" w:rsidRDefault="00112D0A" w:rsidP="00DF722C">
      <w:pPr>
        <w:ind w:right="632"/>
        <w:rPr>
          <w:rFonts w:eastAsia="Times New Roman" w:cstheme="minorHAnsi"/>
          <w:lang w:eastAsia="fr-CA"/>
        </w:rPr>
      </w:pPr>
    </w:p>
    <w:p w14:paraId="30DA094E" w14:textId="2F6B7351" w:rsidR="00112D0A" w:rsidRPr="009141B6" w:rsidRDefault="00112D0A" w:rsidP="00C65C3E">
      <w:pPr>
        <w:tabs>
          <w:tab w:val="left" w:pos="540"/>
        </w:tabs>
        <w:ind w:right="632"/>
        <w:rPr>
          <w:rFonts w:eastAsia="Times New Roman" w:cstheme="minorHAnsi"/>
          <w:bCs/>
          <w:lang w:val="fr-LU" w:eastAsia="fr-CA"/>
        </w:rPr>
      </w:pPr>
      <w:r w:rsidRPr="00DB735E">
        <w:rPr>
          <w:rFonts w:eastAsia="Times New Roman" w:cstheme="minorHAnsi"/>
          <w:b/>
          <w:lang w:bidi="fr-FR"/>
        </w:rPr>
        <w:t xml:space="preserve">3. </w:t>
      </w:r>
      <w:r w:rsidR="00C65C3E">
        <w:rPr>
          <w:rFonts w:eastAsia="Times New Roman" w:cstheme="minorHAnsi"/>
          <w:b/>
          <w:lang w:bidi="fr-FR"/>
        </w:rPr>
        <w:tab/>
      </w:r>
      <w:r w:rsidRPr="00DB735E">
        <w:rPr>
          <w:rFonts w:eastAsia="Times New Roman" w:cstheme="minorHAnsi"/>
          <w:b/>
          <w:lang w:bidi="fr-FR"/>
        </w:rPr>
        <w:t xml:space="preserve">Comment allez-vous entamer le dialogue avec cette mère pour l’aider à comprendre ce qui se passe réellement ? </w:t>
      </w:r>
      <w:r w:rsidRPr="00DB735E">
        <w:rPr>
          <w:rFonts w:eastAsia="Times New Roman" w:cstheme="minorHAnsi"/>
          <w:lang w:bidi="fr-FR"/>
        </w:rPr>
        <w:t>(PI #11, 12, 13, 14)</w:t>
      </w:r>
    </w:p>
    <w:p w14:paraId="0FEE842B" w14:textId="77777777" w:rsidR="00716AFD" w:rsidRPr="009141B6" w:rsidRDefault="00716AFD" w:rsidP="00DF722C">
      <w:pPr>
        <w:ind w:right="632"/>
        <w:rPr>
          <w:rFonts w:eastAsia="Times New Roman" w:cstheme="minorHAnsi"/>
          <w:b/>
          <w:bCs/>
          <w:lang w:val="fr-LU" w:eastAsia="fr-CA"/>
        </w:rPr>
      </w:pPr>
    </w:p>
    <w:p w14:paraId="37A3CC5E" w14:textId="7BFA0DC0" w:rsidR="00AC11DB" w:rsidRPr="005022B8" w:rsidRDefault="00A7137E" w:rsidP="00DF722C">
      <w:pPr>
        <w:ind w:right="632"/>
        <w:rPr>
          <w:rFonts w:eastAsia="Times New Roman" w:cstheme="minorHAnsi"/>
          <w:lang w:val="fr-CA" w:eastAsia="fr-CA"/>
        </w:rPr>
      </w:pPr>
      <w:r>
        <w:rPr>
          <w:rFonts w:eastAsia="Times New Roman" w:cstheme="minorHAnsi"/>
          <w:lang w:bidi="fr-FR"/>
        </w:rPr>
        <w:t>Utilisez les habiletés fondamentales</w:t>
      </w:r>
      <w:r w:rsidR="005022B8">
        <w:rPr>
          <w:rFonts w:eastAsia="Times New Roman" w:cstheme="minorHAnsi"/>
          <w:lang w:bidi="fr-FR"/>
        </w:rPr>
        <w:t xml:space="preserve"> pour :</w:t>
      </w:r>
      <w:r w:rsidR="00112D0A" w:rsidRPr="00DB735E">
        <w:rPr>
          <w:rFonts w:eastAsia="Times New Roman" w:cstheme="minorHAnsi"/>
          <w:lang w:bidi="fr-FR"/>
        </w:rPr>
        <w:t xml:space="preserve"> </w:t>
      </w:r>
    </w:p>
    <w:p w14:paraId="21E3F7DF" w14:textId="77777777" w:rsidR="00AC11DB" w:rsidRPr="005022B8" w:rsidRDefault="00AC11DB" w:rsidP="00DF722C">
      <w:pPr>
        <w:pStyle w:val="goodanswertext"/>
        <w:ind w:right="632"/>
        <w:rPr>
          <w:lang w:val="fr-CA"/>
        </w:rPr>
        <w:sectPr w:rsidR="00AC11DB" w:rsidRPr="005022B8" w:rsidSect="004B7D26">
          <w:type w:val="continuous"/>
          <w:pgSz w:w="11900" w:h="16840"/>
          <w:pgMar w:top="1417" w:right="1134" w:bottom="1134" w:left="1134" w:header="708" w:footer="708" w:gutter="0"/>
          <w:cols w:space="708"/>
          <w:docGrid w:linePitch="360"/>
        </w:sectPr>
      </w:pPr>
    </w:p>
    <w:p w14:paraId="41A8ED58" w14:textId="500DE50B" w:rsidR="00112D0A" w:rsidRPr="00CA67A4" w:rsidRDefault="00112D0A" w:rsidP="00DF722C">
      <w:pPr>
        <w:pStyle w:val="goodanswertext"/>
        <w:ind w:right="632"/>
        <w:rPr>
          <w:lang w:val="fr-FR"/>
        </w:rPr>
      </w:pPr>
      <w:r w:rsidRPr="00DB735E">
        <w:rPr>
          <w:lang w:val="fr-FR" w:bidi="fr-FR"/>
        </w:rPr>
        <w:t>Pose</w:t>
      </w:r>
      <w:r w:rsidR="005022B8">
        <w:rPr>
          <w:lang w:val="fr-FR" w:bidi="fr-FR"/>
        </w:rPr>
        <w:t>r</w:t>
      </w:r>
      <w:r w:rsidRPr="00DB735E">
        <w:rPr>
          <w:lang w:val="fr-FR" w:bidi="fr-FR"/>
        </w:rPr>
        <w:t xml:space="preserve"> des questions ouvertes sur ce qu’elle sait.</w:t>
      </w:r>
    </w:p>
    <w:p w14:paraId="08A61FD0" w14:textId="0ECBED57" w:rsidR="00112D0A" w:rsidRPr="00CA67A4" w:rsidRDefault="00112D0A" w:rsidP="00DF722C">
      <w:pPr>
        <w:pStyle w:val="goodanswertext"/>
        <w:ind w:right="632"/>
        <w:rPr>
          <w:lang w:val="fr-FR"/>
        </w:rPr>
      </w:pPr>
      <w:r w:rsidRPr="00DB735E">
        <w:rPr>
          <w:lang w:val="fr-FR" w:bidi="fr-FR"/>
        </w:rPr>
        <w:t>Employe</w:t>
      </w:r>
      <w:r w:rsidR="005022B8">
        <w:rPr>
          <w:lang w:val="fr-FR" w:bidi="fr-FR"/>
        </w:rPr>
        <w:t>r</w:t>
      </w:r>
      <w:r w:rsidRPr="00DB735E">
        <w:rPr>
          <w:lang w:val="fr-FR" w:bidi="fr-FR"/>
        </w:rPr>
        <w:t xml:space="preserve"> des réponses et des gestes qui montrent de l’intérêt (sourire, hochement de tête, etc.)</w:t>
      </w:r>
    </w:p>
    <w:p w14:paraId="681F360B" w14:textId="33697859" w:rsidR="00112D0A" w:rsidRPr="00CA67A4" w:rsidRDefault="00112D0A" w:rsidP="00DF722C">
      <w:pPr>
        <w:pStyle w:val="goodanswertext"/>
        <w:ind w:right="632"/>
        <w:rPr>
          <w:lang w:val="fr-FR"/>
        </w:rPr>
      </w:pPr>
      <w:r w:rsidRPr="00DB735E">
        <w:rPr>
          <w:lang w:val="fr-FR" w:bidi="fr-FR"/>
        </w:rPr>
        <w:t>Donn</w:t>
      </w:r>
      <w:r w:rsidR="005022B8">
        <w:rPr>
          <w:lang w:val="fr-FR" w:bidi="fr-FR"/>
        </w:rPr>
        <w:t xml:space="preserve">er </w:t>
      </w:r>
      <w:r w:rsidRPr="00DB735E">
        <w:rPr>
          <w:lang w:val="fr-FR" w:bidi="fr-FR"/>
        </w:rPr>
        <w:t>à la mère le temps d’exposer ses préoccupations afin d’avoir une idée précise des points sur lesquels il faut insister.</w:t>
      </w:r>
    </w:p>
    <w:p w14:paraId="106928C7" w14:textId="55EAA223" w:rsidR="00112D0A" w:rsidRPr="00CA67A4" w:rsidRDefault="00112D0A" w:rsidP="00DF722C">
      <w:pPr>
        <w:pStyle w:val="goodanswertext"/>
        <w:ind w:right="632"/>
        <w:rPr>
          <w:lang w:val="fr-FR"/>
        </w:rPr>
      </w:pPr>
      <w:r w:rsidRPr="00DB735E">
        <w:rPr>
          <w:lang w:val="fr-FR" w:bidi="fr-FR"/>
        </w:rPr>
        <w:t>Reven</w:t>
      </w:r>
      <w:r w:rsidR="005022B8">
        <w:rPr>
          <w:lang w:val="fr-FR" w:bidi="fr-FR"/>
        </w:rPr>
        <w:t>ir</w:t>
      </w:r>
      <w:r w:rsidRPr="00DB735E">
        <w:rPr>
          <w:lang w:val="fr-FR" w:bidi="fr-FR"/>
        </w:rPr>
        <w:t xml:space="preserve"> sur ce que dit la mère.</w:t>
      </w:r>
    </w:p>
    <w:p w14:paraId="2D4E1989" w14:textId="2F3AFBBA" w:rsidR="00112D0A" w:rsidRPr="00CA67A4" w:rsidRDefault="00112D0A" w:rsidP="00DF722C">
      <w:pPr>
        <w:pStyle w:val="goodanswertext"/>
        <w:ind w:right="632"/>
        <w:rPr>
          <w:lang w:val="fr-FR"/>
        </w:rPr>
      </w:pPr>
      <w:r w:rsidRPr="00DB735E">
        <w:rPr>
          <w:lang w:val="fr-FR" w:bidi="fr-FR"/>
        </w:rPr>
        <w:t>Fai</w:t>
      </w:r>
      <w:r w:rsidR="005022B8">
        <w:rPr>
          <w:lang w:val="fr-FR" w:bidi="fr-FR"/>
        </w:rPr>
        <w:t>re</w:t>
      </w:r>
      <w:r w:rsidRPr="00DB735E">
        <w:rPr>
          <w:lang w:val="fr-FR" w:bidi="fr-FR"/>
        </w:rPr>
        <w:t xml:space="preserve"> preuve d’empathie – </w:t>
      </w:r>
      <w:r w:rsidR="005022B8">
        <w:rPr>
          <w:lang w:val="fr-FR" w:bidi="fr-FR"/>
        </w:rPr>
        <w:t xml:space="preserve">lui </w:t>
      </w:r>
      <w:r w:rsidRPr="00DB735E">
        <w:rPr>
          <w:lang w:val="fr-FR" w:bidi="fr-FR"/>
        </w:rPr>
        <w:t>fai</w:t>
      </w:r>
      <w:r w:rsidR="005022B8">
        <w:rPr>
          <w:lang w:val="fr-FR" w:bidi="fr-FR"/>
        </w:rPr>
        <w:t>re</w:t>
      </w:r>
      <w:r w:rsidRPr="00DB735E">
        <w:rPr>
          <w:lang w:val="fr-FR" w:bidi="fr-FR"/>
        </w:rPr>
        <w:t xml:space="preserve"> savoir de manière culturellement appropriée que vous comprenez ce qu’elle ressent.</w:t>
      </w:r>
    </w:p>
    <w:p w14:paraId="28365BF0" w14:textId="666F7EAE" w:rsidR="00112D0A" w:rsidRPr="00CA67A4" w:rsidRDefault="00112D0A" w:rsidP="00DF722C">
      <w:pPr>
        <w:pStyle w:val="goodanswertext"/>
        <w:ind w:right="632"/>
        <w:rPr>
          <w:rFonts w:eastAsia="Times New Roman" w:cstheme="minorHAnsi"/>
          <w:lang w:val="fr-FR" w:eastAsia="fr-CA"/>
        </w:rPr>
      </w:pPr>
      <w:r w:rsidRPr="00DB735E">
        <w:rPr>
          <w:lang w:val="fr-FR" w:bidi="fr-FR"/>
        </w:rPr>
        <w:t>Évite</w:t>
      </w:r>
      <w:r w:rsidR="005022B8">
        <w:rPr>
          <w:lang w:val="fr-FR" w:bidi="fr-FR"/>
        </w:rPr>
        <w:t>r</w:t>
      </w:r>
      <w:r w:rsidRPr="00DB735E">
        <w:rPr>
          <w:lang w:val="fr-FR" w:bidi="fr-FR"/>
        </w:rPr>
        <w:t xml:space="preserve"> les mots qui semblent porter un jugement (bon-mauvais-normal-faux).</w:t>
      </w:r>
    </w:p>
    <w:p w14:paraId="4871BE62" w14:textId="16C1DE59" w:rsidR="00112D0A" w:rsidRPr="00CA67A4" w:rsidRDefault="00112D0A" w:rsidP="00DF722C">
      <w:pPr>
        <w:pStyle w:val="goodanswertext"/>
        <w:ind w:right="632"/>
        <w:rPr>
          <w:lang w:val="fr-FR"/>
        </w:rPr>
      </w:pPr>
      <w:r w:rsidRPr="00DB735E">
        <w:rPr>
          <w:lang w:val="fr-FR" w:bidi="fr-FR"/>
        </w:rPr>
        <w:t>Demande</w:t>
      </w:r>
      <w:r w:rsidR="005022B8">
        <w:rPr>
          <w:lang w:val="fr-FR" w:bidi="fr-FR"/>
        </w:rPr>
        <w:t>r</w:t>
      </w:r>
      <w:r w:rsidRPr="00DB735E">
        <w:rPr>
          <w:lang w:val="fr-FR" w:bidi="fr-FR"/>
        </w:rPr>
        <w:t xml:space="preserve"> respectueusement ce qu’elle sait sur l’allaitement et sur la jaunisse.</w:t>
      </w:r>
    </w:p>
    <w:p w14:paraId="4EA19848" w14:textId="032776A1" w:rsidR="00112D0A" w:rsidRPr="00CA67A4" w:rsidRDefault="005022B8" w:rsidP="00DF722C">
      <w:pPr>
        <w:pStyle w:val="goodanswertext"/>
        <w:ind w:right="632"/>
        <w:rPr>
          <w:lang w:val="fr-FR"/>
        </w:rPr>
      </w:pPr>
      <w:r w:rsidRPr="005022B8">
        <w:rPr>
          <w:color w:val="auto"/>
          <w:lang w:val="fr-FR" w:bidi="fr-FR"/>
        </w:rPr>
        <w:lastRenderedPageBreak/>
        <w:t xml:space="preserve">Tenir compte </w:t>
      </w:r>
      <w:r w:rsidR="00112D0A" w:rsidRPr="00DB735E">
        <w:rPr>
          <w:lang w:val="fr-FR" w:bidi="fr-FR"/>
        </w:rPr>
        <w:t>de ce qu’elle pense et de ce qu’elle ressent.</w:t>
      </w:r>
    </w:p>
    <w:p w14:paraId="285BE477" w14:textId="3F054FD3" w:rsidR="00112D0A" w:rsidRPr="00CA67A4" w:rsidRDefault="00112D0A" w:rsidP="00DF722C">
      <w:pPr>
        <w:pStyle w:val="goodanswertext"/>
        <w:ind w:right="632"/>
        <w:rPr>
          <w:lang w:val="fr-FR"/>
        </w:rPr>
      </w:pPr>
      <w:r w:rsidRPr="00DB735E">
        <w:rPr>
          <w:lang w:val="fr-FR" w:bidi="fr-FR"/>
        </w:rPr>
        <w:t>Répond</w:t>
      </w:r>
      <w:r w:rsidR="005022B8">
        <w:rPr>
          <w:lang w:val="fr-FR" w:bidi="fr-FR"/>
        </w:rPr>
        <w:t>re</w:t>
      </w:r>
      <w:r w:rsidRPr="00DB735E">
        <w:rPr>
          <w:lang w:val="fr-FR" w:bidi="fr-FR"/>
        </w:rPr>
        <w:t xml:space="preserve"> à ses préoccupations en lui fournissant des informations factuelles de manière sensible et respectueuse.</w:t>
      </w:r>
    </w:p>
    <w:p w14:paraId="685868B1" w14:textId="5C7B414F" w:rsidR="00112D0A" w:rsidRPr="00CA67A4" w:rsidRDefault="00112D0A" w:rsidP="00DF722C">
      <w:pPr>
        <w:pStyle w:val="goodanswertext"/>
        <w:ind w:right="632"/>
        <w:rPr>
          <w:lang w:val="fr-FR"/>
        </w:rPr>
      </w:pPr>
      <w:r w:rsidRPr="00DB735E">
        <w:rPr>
          <w:lang w:val="fr-FR" w:bidi="fr-FR"/>
        </w:rPr>
        <w:t>Reconnai</w:t>
      </w:r>
      <w:r w:rsidR="005022B8">
        <w:rPr>
          <w:lang w:val="fr-FR" w:bidi="fr-FR"/>
        </w:rPr>
        <w:t>tre</w:t>
      </w:r>
      <w:r w:rsidRPr="00DB735E">
        <w:rPr>
          <w:lang w:val="fr-FR" w:bidi="fr-FR"/>
        </w:rPr>
        <w:t xml:space="preserve"> et souligne</w:t>
      </w:r>
      <w:r w:rsidR="005022B8">
        <w:rPr>
          <w:lang w:val="fr-FR" w:bidi="fr-FR"/>
        </w:rPr>
        <w:t>r</w:t>
      </w:r>
      <w:r w:rsidRPr="00DB735E">
        <w:rPr>
          <w:lang w:val="fr-FR" w:bidi="fr-FR"/>
        </w:rPr>
        <w:t xml:space="preserve"> ce qui se passe bien lors du dialogue.</w:t>
      </w:r>
    </w:p>
    <w:p w14:paraId="22B548BC" w14:textId="3B916F8D" w:rsidR="00112D0A" w:rsidRPr="00CA67A4" w:rsidRDefault="00112D0A" w:rsidP="00DF722C">
      <w:pPr>
        <w:pStyle w:val="goodanswertext"/>
        <w:ind w:right="632"/>
        <w:rPr>
          <w:lang w:val="fr-FR"/>
        </w:rPr>
      </w:pPr>
      <w:r w:rsidRPr="00DB735E">
        <w:rPr>
          <w:lang w:val="fr-FR" w:bidi="fr-FR"/>
        </w:rPr>
        <w:t>Détermine</w:t>
      </w:r>
      <w:r w:rsidR="005022B8">
        <w:rPr>
          <w:lang w:val="fr-FR" w:bidi="fr-FR"/>
        </w:rPr>
        <w:t>r</w:t>
      </w:r>
      <w:r w:rsidRPr="00DB735E">
        <w:rPr>
          <w:lang w:val="fr-FR" w:bidi="fr-FR"/>
        </w:rPr>
        <w:t xml:space="preserve"> avec elle ce qui doit être amélioré.</w:t>
      </w:r>
    </w:p>
    <w:p w14:paraId="1FB4267F" w14:textId="1203046D" w:rsidR="00112D0A" w:rsidRPr="00CA67A4" w:rsidRDefault="00112D0A" w:rsidP="00DF722C">
      <w:pPr>
        <w:pStyle w:val="goodanswertext"/>
        <w:ind w:right="632"/>
        <w:rPr>
          <w:lang w:val="fr-FR"/>
        </w:rPr>
      </w:pPr>
      <w:r w:rsidRPr="00DB735E">
        <w:rPr>
          <w:lang w:val="fr-FR" w:bidi="fr-FR"/>
        </w:rPr>
        <w:t>Aide</w:t>
      </w:r>
      <w:r w:rsidR="005022B8">
        <w:rPr>
          <w:lang w:val="fr-FR" w:bidi="fr-FR"/>
        </w:rPr>
        <w:t>r la mère</w:t>
      </w:r>
      <w:r w:rsidRPr="00DB735E">
        <w:rPr>
          <w:lang w:val="fr-FR" w:bidi="fr-FR"/>
        </w:rPr>
        <w:t xml:space="preserve"> à identifier des solutions réalisables en fonction de ses </w:t>
      </w:r>
      <w:r w:rsidRPr="00DB735E">
        <w:rPr>
          <w:lang w:val="fr-FR" w:bidi="fr-FR"/>
        </w:rPr>
        <w:t>préoccupations spécifiques et des circonstances qui prévalent.</w:t>
      </w:r>
    </w:p>
    <w:p w14:paraId="5D359394" w14:textId="77777777" w:rsidR="00112D0A" w:rsidRPr="00CA67A4" w:rsidRDefault="00112D0A" w:rsidP="00DF722C">
      <w:pPr>
        <w:pStyle w:val="goodanswertext"/>
        <w:ind w:right="632"/>
        <w:rPr>
          <w:lang w:val="fr-FR"/>
        </w:rPr>
      </w:pPr>
      <w:r w:rsidRPr="00DB735E">
        <w:rPr>
          <w:lang w:val="fr-FR" w:bidi="fr-FR"/>
        </w:rPr>
        <w:t>Apporter une aide pratique après avoir évalué un allaitement (compétence 5.3).</w:t>
      </w:r>
    </w:p>
    <w:p w14:paraId="6B6B6C81" w14:textId="6FEE8DA1" w:rsidR="00112D0A" w:rsidRPr="00CA67A4" w:rsidRDefault="00112D0A" w:rsidP="00DF722C">
      <w:pPr>
        <w:pStyle w:val="goodanswertext"/>
        <w:ind w:right="632"/>
        <w:rPr>
          <w:lang w:val="fr-FR"/>
        </w:rPr>
      </w:pPr>
      <w:r w:rsidRPr="00DB735E">
        <w:rPr>
          <w:lang w:val="fr-FR" w:bidi="fr-FR"/>
        </w:rPr>
        <w:t>Fourni</w:t>
      </w:r>
      <w:r w:rsidR="005022B8">
        <w:rPr>
          <w:lang w:val="fr-FR" w:bidi="fr-FR"/>
        </w:rPr>
        <w:t>r</w:t>
      </w:r>
      <w:r w:rsidRPr="00DB735E">
        <w:rPr>
          <w:lang w:val="fr-FR" w:bidi="fr-FR"/>
        </w:rPr>
        <w:t xml:space="preserve"> des informations pertinentes, en particulier dans le cas d’un bébé atteint de jaunisse.</w:t>
      </w:r>
    </w:p>
    <w:p w14:paraId="132E859B" w14:textId="2CBE5927" w:rsidR="00112D0A" w:rsidRPr="00CA67A4" w:rsidRDefault="00112D0A" w:rsidP="00DF722C">
      <w:pPr>
        <w:pStyle w:val="goodanswertext"/>
        <w:ind w:right="632"/>
        <w:rPr>
          <w:lang w:val="fr-FR"/>
        </w:rPr>
      </w:pPr>
      <w:r w:rsidRPr="00DB735E">
        <w:rPr>
          <w:lang w:val="fr-FR" w:bidi="fr-FR"/>
        </w:rPr>
        <w:t>Utilise</w:t>
      </w:r>
      <w:r w:rsidR="005022B8">
        <w:rPr>
          <w:lang w:val="fr-FR" w:bidi="fr-FR"/>
        </w:rPr>
        <w:t>r</w:t>
      </w:r>
      <w:r w:rsidRPr="00DB735E">
        <w:rPr>
          <w:lang w:val="fr-FR" w:bidi="fr-FR"/>
        </w:rPr>
        <w:t xml:space="preserve"> un langage simple et non technique.</w:t>
      </w:r>
    </w:p>
    <w:p w14:paraId="7AC83EC8" w14:textId="3A2F5AE4" w:rsidR="00112D0A" w:rsidRPr="00CA67A4" w:rsidRDefault="00112D0A" w:rsidP="00DF722C">
      <w:pPr>
        <w:pStyle w:val="goodanswertext"/>
        <w:ind w:right="632"/>
        <w:rPr>
          <w:rFonts w:eastAsia="Times New Roman" w:cstheme="minorHAnsi"/>
          <w:lang w:val="fr-FR" w:eastAsia="fr-CA"/>
        </w:rPr>
      </w:pPr>
      <w:r w:rsidRPr="00DB735E">
        <w:rPr>
          <w:lang w:val="fr-FR" w:bidi="fr-FR"/>
        </w:rPr>
        <w:t>Fai</w:t>
      </w:r>
      <w:r w:rsidR="005022B8">
        <w:rPr>
          <w:lang w:val="fr-FR" w:bidi="fr-FR"/>
        </w:rPr>
        <w:t>re</w:t>
      </w:r>
      <w:r w:rsidRPr="00DB735E">
        <w:rPr>
          <w:lang w:val="fr-FR" w:bidi="fr-FR"/>
        </w:rPr>
        <w:t xml:space="preserve"> une ou deux suggestions (propose</w:t>
      </w:r>
      <w:r w:rsidR="005022B8">
        <w:rPr>
          <w:lang w:val="fr-FR" w:bidi="fr-FR"/>
        </w:rPr>
        <w:t>r</w:t>
      </w:r>
      <w:r w:rsidRPr="00DB735E">
        <w:rPr>
          <w:lang w:val="fr-FR" w:bidi="fr-FR"/>
        </w:rPr>
        <w:t xml:space="preserve"> par exemple de petites choses faisables), et évite</w:t>
      </w:r>
      <w:r w:rsidR="005022B8">
        <w:rPr>
          <w:lang w:val="fr-FR" w:bidi="fr-FR"/>
        </w:rPr>
        <w:t>r</w:t>
      </w:r>
      <w:r w:rsidRPr="00DB735E">
        <w:rPr>
          <w:lang w:val="fr-FR" w:bidi="fr-FR"/>
        </w:rPr>
        <w:t xml:space="preserve"> de donner des ordres. </w:t>
      </w:r>
    </w:p>
    <w:p w14:paraId="6F1D76B0" w14:textId="77777777" w:rsidR="00AC11DB" w:rsidRPr="00CA67A4" w:rsidRDefault="00AC11DB" w:rsidP="00DF722C">
      <w:pPr>
        <w:ind w:left="720" w:right="632"/>
        <w:textAlignment w:val="baseline"/>
        <w:rPr>
          <w:rFonts w:eastAsia="Times New Roman" w:cstheme="minorHAnsi"/>
          <w:lang w:eastAsia="fr-CA"/>
        </w:rPr>
        <w:sectPr w:rsidR="00AC11DB" w:rsidRPr="00CA67A4" w:rsidSect="00AC11DB">
          <w:type w:val="continuous"/>
          <w:pgSz w:w="11900" w:h="16840"/>
          <w:pgMar w:top="1417" w:right="1134" w:bottom="1134" w:left="1134" w:header="708" w:footer="708" w:gutter="0"/>
          <w:cols w:num="2" w:space="708"/>
          <w:docGrid w:linePitch="360"/>
        </w:sectPr>
      </w:pPr>
    </w:p>
    <w:p w14:paraId="58D43D57" w14:textId="77777777" w:rsidR="00112D0A" w:rsidRPr="00CA67A4" w:rsidRDefault="00112D0A" w:rsidP="00DF722C">
      <w:pPr>
        <w:ind w:right="632"/>
        <w:rPr>
          <w:rFonts w:eastAsia="Times New Roman" w:cstheme="minorHAnsi"/>
          <w:lang w:eastAsia="fr-CA"/>
        </w:rPr>
      </w:pPr>
    </w:p>
    <w:p w14:paraId="4156BB62" w14:textId="6D2432ED" w:rsidR="00112D0A" w:rsidRPr="00F23A87" w:rsidRDefault="00112D0A" w:rsidP="00C65C3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632"/>
        <w:rPr>
          <w:rFonts w:eastAsia="Times New Roman" w:cstheme="minorHAnsi"/>
          <w:lang w:val="fr-CA" w:eastAsia="fr-CA"/>
        </w:rPr>
      </w:pPr>
      <w:r w:rsidRPr="00DB735E">
        <w:rPr>
          <w:rFonts w:eastAsia="Times New Roman" w:cstheme="minorHAnsi"/>
          <w:b/>
          <w:lang w:bidi="fr-FR"/>
        </w:rPr>
        <w:t xml:space="preserve">4. </w:t>
      </w:r>
      <w:r w:rsidR="00C65C3E">
        <w:rPr>
          <w:rFonts w:eastAsia="Times New Roman" w:cstheme="minorHAnsi"/>
          <w:b/>
          <w:lang w:bidi="fr-FR"/>
        </w:rPr>
        <w:tab/>
      </w:r>
      <w:r w:rsidRPr="00DB735E">
        <w:rPr>
          <w:rFonts w:eastAsia="Times New Roman" w:cstheme="minorHAnsi"/>
          <w:b/>
          <w:lang w:bidi="fr-FR"/>
        </w:rPr>
        <w:t xml:space="preserve">Le bébé a-t-il besoin </w:t>
      </w:r>
      <w:r w:rsidR="005022B8" w:rsidRPr="005022B8">
        <w:rPr>
          <w:rFonts w:eastAsia="Times New Roman" w:cstheme="minorHAnsi"/>
          <w:b/>
          <w:color w:val="auto"/>
          <w:lang w:bidi="fr-FR"/>
        </w:rPr>
        <w:t>de recevoir un supplément</w:t>
      </w:r>
      <w:r w:rsidRPr="005022B8">
        <w:rPr>
          <w:rFonts w:eastAsia="Times New Roman" w:cstheme="minorHAnsi"/>
          <w:b/>
          <w:color w:val="auto"/>
          <w:lang w:bidi="fr-FR"/>
        </w:rPr>
        <w:t> </w:t>
      </w:r>
      <w:r w:rsidRPr="00DB735E">
        <w:rPr>
          <w:rFonts w:eastAsia="Times New Roman" w:cstheme="minorHAnsi"/>
          <w:b/>
          <w:lang w:bidi="fr-FR"/>
        </w:rPr>
        <w:t xml:space="preserve">? </w:t>
      </w:r>
      <w:r w:rsidRPr="00DB735E">
        <w:rPr>
          <w:rFonts w:eastAsia="Times New Roman" w:cstheme="minorHAnsi"/>
          <w:lang w:bidi="fr-FR"/>
        </w:rPr>
        <w:t>(PI #48)</w:t>
      </w:r>
    </w:p>
    <w:p w14:paraId="0F2E0311" w14:textId="77777777" w:rsidR="00AC11DB" w:rsidRPr="00F23A87" w:rsidRDefault="00AC11DB" w:rsidP="00DF722C">
      <w:pPr>
        <w:pStyle w:val="goodanswertext"/>
        <w:numPr>
          <w:ilvl w:val="0"/>
          <w:numId w:val="0"/>
        </w:numPr>
        <w:ind w:left="360" w:right="632"/>
        <w:rPr>
          <w:lang w:val="fr-CA" w:eastAsia="fr-CA"/>
        </w:rPr>
      </w:pPr>
    </w:p>
    <w:p w14:paraId="375F78D1" w14:textId="567CDCC3" w:rsidR="00716AFD" w:rsidRPr="00F23A87" w:rsidRDefault="00716AFD" w:rsidP="00DF722C">
      <w:pPr>
        <w:pStyle w:val="goodanswertext"/>
        <w:numPr>
          <w:ilvl w:val="0"/>
          <w:numId w:val="0"/>
        </w:numPr>
        <w:ind w:left="360" w:right="632"/>
        <w:rPr>
          <w:lang w:val="fr-CA" w:eastAsia="fr-CA"/>
        </w:rPr>
        <w:sectPr w:rsidR="00716AFD" w:rsidRPr="00F23A87" w:rsidSect="004B7D26">
          <w:type w:val="continuous"/>
          <w:pgSz w:w="11900" w:h="16840"/>
          <w:pgMar w:top="1417" w:right="1134" w:bottom="1134" w:left="1134" w:header="708" w:footer="708" w:gutter="0"/>
          <w:cols w:space="708"/>
          <w:docGrid w:linePitch="360"/>
        </w:sectPr>
      </w:pPr>
    </w:p>
    <w:p w14:paraId="64AAB813" w14:textId="6D5BAEF0" w:rsidR="00112D0A" w:rsidRPr="00CA67A4" w:rsidRDefault="00112D0A" w:rsidP="00DF722C">
      <w:pPr>
        <w:pStyle w:val="goodanswertext"/>
        <w:ind w:right="632"/>
        <w:rPr>
          <w:lang w:val="fr-FR" w:eastAsia="fr-CA"/>
        </w:rPr>
      </w:pPr>
      <w:r w:rsidRPr="00DB735E">
        <w:rPr>
          <w:lang w:val="fr-FR" w:bidi="fr-FR"/>
        </w:rPr>
        <w:t xml:space="preserve">Cela dépend éventuellement de la vitesse à laquelle la mère peut constituer sa réserve de lait et de l’efficacité avec laquelle le bébé peut téter </w:t>
      </w:r>
      <w:r w:rsidR="00F23A87">
        <w:rPr>
          <w:lang w:val="fr-FR" w:bidi="fr-FR"/>
        </w:rPr>
        <w:t>au</w:t>
      </w:r>
      <w:r w:rsidRPr="00DB735E">
        <w:rPr>
          <w:lang w:val="fr-FR" w:bidi="fr-FR"/>
        </w:rPr>
        <w:t xml:space="preserve"> sein.</w:t>
      </w:r>
    </w:p>
    <w:p w14:paraId="04649C0E" w14:textId="658A415A" w:rsidR="00112D0A" w:rsidRPr="00DB735E" w:rsidRDefault="00112D0A" w:rsidP="00DF722C">
      <w:pPr>
        <w:pStyle w:val="goodanswertext"/>
        <w:ind w:right="632"/>
        <w:rPr>
          <w:lang w:eastAsia="fr-CA"/>
        </w:rPr>
      </w:pPr>
      <w:r w:rsidRPr="00DB735E">
        <w:rPr>
          <w:lang w:val="fr-FR" w:bidi="fr-FR"/>
        </w:rPr>
        <w:t xml:space="preserve">La production de lait peut être faible en raison </w:t>
      </w:r>
      <w:r w:rsidR="008121B1" w:rsidRPr="008121B1">
        <w:rPr>
          <w:color w:val="auto"/>
          <w:lang w:val="fr-FR" w:bidi="fr-FR"/>
        </w:rPr>
        <w:t>de l’horaire strict</w:t>
      </w:r>
      <w:r w:rsidRPr="008121B1">
        <w:rPr>
          <w:color w:val="auto"/>
          <w:lang w:val="fr-FR" w:bidi="fr-FR"/>
        </w:rPr>
        <w:t xml:space="preserve">. </w:t>
      </w:r>
      <w:r w:rsidRPr="00DB735E">
        <w:rPr>
          <w:lang w:val="fr-FR" w:bidi="fr-FR"/>
        </w:rPr>
        <w:t>Le bébé peut avoir une faible capacité de succion imputable à un taux de bilirubine élevé et à la déshydratation. (Le bébé dort maintenant plus de quatre heures).</w:t>
      </w:r>
    </w:p>
    <w:p w14:paraId="22C36ED3" w14:textId="51892CE5" w:rsidR="00112D0A" w:rsidRPr="00CA67A4" w:rsidRDefault="00112D0A" w:rsidP="00DF722C">
      <w:pPr>
        <w:pStyle w:val="goodanswertext"/>
        <w:ind w:right="632"/>
        <w:rPr>
          <w:lang w:val="fr-FR" w:eastAsia="fr-CA"/>
        </w:rPr>
      </w:pPr>
      <w:r w:rsidRPr="00DB735E">
        <w:rPr>
          <w:lang w:val="fr-FR" w:bidi="fr-FR"/>
        </w:rPr>
        <w:t xml:space="preserve">L’intervention appropriée peut alors consister à s’assurer que le transfert de lait a bien lieu et à corriger la prise du sein si nécessaire, afin d’augmenter la consommation de lait maternel. Il peut s’avérer nécessaire de donner au bébé un peu </w:t>
      </w:r>
      <w:r w:rsidR="0005759B">
        <w:rPr>
          <w:lang w:val="fr-FR" w:bidi="fr-FR"/>
        </w:rPr>
        <w:t xml:space="preserve">de lait d’une donneuse ou de lait commercial, </w:t>
      </w:r>
      <w:r w:rsidRPr="00DB735E">
        <w:rPr>
          <w:lang w:val="fr-FR" w:bidi="fr-FR"/>
        </w:rPr>
        <w:t>ainsi que d’augmenter la durée de la tétée.</w:t>
      </w:r>
    </w:p>
    <w:p w14:paraId="3E7F4ECC" w14:textId="77777777" w:rsidR="00AC11DB" w:rsidRPr="00CA67A4" w:rsidRDefault="00AC11DB" w:rsidP="00DF722C">
      <w:pPr>
        <w:ind w:right="632"/>
        <w:rPr>
          <w:rFonts w:eastAsia="Times New Roman" w:cstheme="minorHAnsi"/>
          <w:lang w:eastAsia="fr-CA"/>
        </w:rPr>
        <w:sectPr w:rsidR="00AC11DB" w:rsidRPr="00CA67A4" w:rsidSect="00AC11DB">
          <w:type w:val="continuous"/>
          <w:pgSz w:w="11900" w:h="16840"/>
          <w:pgMar w:top="1417" w:right="1134" w:bottom="1134" w:left="1134" w:header="708" w:footer="708" w:gutter="0"/>
          <w:cols w:num="2" w:space="708"/>
          <w:docGrid w:linePitch="360"/>
        </w:sectPr>
      </w:pPr>
    </w:p>
    <w:p w14:paraId="430408C1" w14:textId="7BAEEC3D" w:rsidR="00743AFD" w:rsidRPr="00CA67A4" w:rsidRDefault="00743AFD" w:rsidP="00DF722C">
      <w:pPr>
        <w:ind w:right="632"/>
        <w:rPr>
          <w:rFonts w:eastAsia="Times New Roman" w:cstheme="minorHAnsi"/>
          <w:b/>
          <w:bCs/>
          <w:lang w:eastAsia="fr-CA"/>
        </w:rPr>
      </w:pPr>
    </w:p>
    <w:p w14:paraId="34FEC027" w14:textId="3EAA7224" w:rsidR="00112D0A" w:rsidRPr="00C65C3E" w:rsidRDefault="00112D0A" w:rsidP="00C65C3E">
      <w:pPr>
        <w:tabs>
          <w:tab w:val="left" w:pos="540"/>
        </w:tabs>
        <w:ind w:right="632"/>
        <w:rPr>
          <w:rFonts w:eastAsia="Times New Roman" w:cstheme="minorHAnsi"/>
          <w:b/>
          <w:bCs/>
          <w:lang w:eastAsia="fr-CA"/>
        </w:rPr>
      </w:pPr>
      <w:r w:rsidRPr="00DB735E">
        <w:rPr>
          <w:rFonts w:eastAsia="Times New Roman" w:cstheme="minorHAnsi"/>
          <w:b/>
          <w:lang w:bidi="fr-FR"/>
        </w:rPr>
        <w:t>5.</w:t>
      </w:r>
      <w:r w:rsidR="00C65C3E">
        <w:rPr>
          <w:rFonts w:eastAsia="Times New Roman" w:cstheme="minorHAnsi"/>
          <w:b/>
          <w:lang w:bidi="fr-FR"/>
        </w:rPr>
        <w:tab/>
      </w:r>
      <w:r w:rsidRPr="00DB735E">
        <w:rPr>
          <w:rFonts w:eastAsia="Times New Roman" w:cstheme="minorHAnsi"/>
          <w:b/>
          <w:lang w:bidi="fr-FR"/>
        </w:rPr>
        <w:t>Si, après une évaluation approfondie, le bébé a besoin</w:t>
      </w:r>
      <w:r w:rsidR="0005759B">
        <w:rPr>
          <w:rFonts w:eastAsia="Times New Roman" w:cstheme="minorHAnsi"/>
          <w:b/>
          <w:lang w:bidi="fr-FR"/>
        </w:rPr>
        <w:t xml:space="preserve"> de recevoir un supplément</w:t>
      </w:r>
      <w:r w:rsidRPr="00DB735E">
        <w:rPr>
          <w:rFonts w:eastAsia="Times New Roman" w:cstheme="minorHAnsi"/>
          <w:b/>
          <w:lang w:bidi="fr-FR"/>
        </w:rPr>
        <w:t xml:space="preserve">, comment ce supplément alimentaire sera-t-il donné ? </w:t>
      </w:r>
      <w:r w:rsidRPr="00DB735E">
        <w:rPr>
          <w:rFonts w:eastAsia="Times New Roman" w:cstheme="minorHAnsi"/>
          <w:lang w:bidi="fr-FR"/>
        </w:rPr>
        <w:t>(PI #55)</w:t>
      </w:r>
    </w:p>
    <w:p w14:paraId="2C15AC39" w14:textId="77777777" w:rsidR="00AC11DB" w:rsidRPr="00C65C3E" w:rsidRDefault="00AC11DB" w:rsidP="00716AFD">
      <w:pPr>
        <w:pStyle w:val="goodanswertext"/>
        <w:numPr>
          <w:ilvl w:val="0"/>
          <w:numId w:val="0"/>
        </w:numPr>
        <w:ind w:left="360" w:right="632" w:hanging="360"/>
        <w:rPr>
          <w:lang w:val="fr-FR" w:eastAsia="fr-CA"/>
        </w:rPr>
      </w:pPr>
    </w:p>
    <w:p w14:paraId="2C1E5C0E" w14:textId="0CA1891C" w:rsidR="00716AFD" w:rsidRPr="00C65C3E" w:rsidRDefault="00716AFD" w:rsidP="00716AFD">
      <w:pPr>
        <w:pStyle w:val="goodanswertext"/>
        <w:numPr>
          <w:ilvl w:val="0"/>
          <w:numId w:val="0"/>
        </w:numPr>
        <w:ind w:left="360" w:right="632" w:hanging="360"/>
        <w:rPr>
          <w:lang w:val="fr-FR" w:eastAsia="fr-CA"/>
        </w:rPr>
        <w:sectPr w:rsidR="00716AFD" w:rsidRPr="00C65C3E" w:rsidSect="004B7D26">
          <w:type w:val="continuous"/>
          <w:pgSz w:w="11900" w:h="16840"/>
          <w:pgMar w:top="1417" w:right="1134" w:bottom="1134" w:left="1134" w:header="708" w:footer="708" w:gutter="0"/>
          <w:cols w:space="708"/>
          <w:docGrid w:linePitch="360"/>
        </w:sectPr>
      </w:pPr>
    </w:p>
    <w:p w14:paraId="23BE4E4B" w14:textId="780E4E48" w:rsidR="00112D0A" w:rsidRPr="00DB735E" w:rsidRDefault="0005759B" w:rsidP="00DF722C">
      <w:pPr>
        <w:pStyle w:val="goodanswertext"/>
        <w:ind w:right="632"/>
        <w:rPr>
          <w:lang w:eastAsia="fr-CA"/>
        </w:rPr>
      </w:pPr>
      <w:r w:rsidRPr="0005759B">
        <w:rPr>
          <w:color w:val="auto"/>
          <w:lang w:val="fr-FR" w:bidi="fr-FR"/>
        </w:rPr>
        <w:t xml:space="preserve">Tasse </w:t>
      </w:r>
      <w:r w:rsidR="00112D0A" w:rsidRPr="00DB735E">
        <w:rPr>
          <w:lang w:val="fr-FR" w:bidi="fr-FR"/>
        </w:rPr>
        <w:t>ou cuillère.</w:t>
      </w:r>
    </w:p>
    <w:p w14:paraId="56CE587B" w14:textId="77777777" w:rsidR="00112D0A" w:rsidRPr="00DB735E" w:rsidRDefault="00112D0A" w:rsidP="00DF722C">
      <w:pPr>
        <w:pStyle w:val="goodanswertext"/>
        <w:ind w:right="632"/>
        <w:rPr>
          <w:lang w:eastAsia="fr-CA"/>
        </w:rPr>
      </w:pPr>
      <w:r w:rsidRPr="00DB735E">
        <w:rPr>
          <w:lang w:val="fr-FR" w:bidi="fr-FR"/>
        </w:rPr>
        <w:t>Compte-gouttes ou seringue.</w:t>
      </w:r>
    </w:p>
    <w:p w14:paraId="45253A3B" w14:textId="7D8DC677" w:rsidR="00112D0A" w:rsidRPr="00543579" w:rsidRDefault="00112D0A" w:rsidP="00DF722C">
      <w:pPr>
        <w:pStyle w:val="goodanswertext"/>
        <w:ind w:right="632"/>
        <w:rPr>
          <w:color w:val="auto"/>
          <w:lang w:val="fr-CA" w:eastAsia="fr-CA"/>
        </w:rPr>
      </w:pPr>
      <w:r w:rsidRPr="00543579">
        <w:rPr>
          <w:color w:val="auto"/>
          <w:lang w:val="fr-FR" w:bidi="fr-FR"/>
        </w:rPr>
        <w:t xml:space="preserve">Sonde d’alimentation, </w:t>
      </w:r>
      <w:r w:rsidR="00543579" w:rsidRPr="00543579">
        <w:rPr>
          <w:color w:val="auto"/>
          <w:lang w:val="fr-FR" w:bidi="fr-FR"/>
        </w:rPr>
        <w:t xml:space="preserve">placée le long </w:t>
      </w:r>
      <w:r w:rsidRPr="00543579">
        <w:rPr>
          <w:color w:val="auto"/>
          <w:lang w:val="fr-FR" w:bidi="fr-FR"/>
        </w:rPr>
        <w:t>du doigt</w:t>
      </w:r>
    </w:p>
    <w:p w14:paraId="4037B137" w14:textId="1F5EA879" w:rsidR="00112D0A" w:rsidRPr="00CA67A4" w:rsidRDefault="00112D0A" w:rsidP="00DF722C">
      <w:pPr>
        <w:pStyle w:val="goodanswertext"/>
        <w:ind w:right="632"/>
        <w:rPr>
          <w:lang w:val="fr-FR" w:eastAsia="fr-CA"/>
        </w:rPr>
      </w:pPr>
      <w:r w:rsidRPr="00DB735E">
        <w:rPr>
          <w:lang w:val="fr-FR" w:bidi="fr-FR"/>
        </w:rPr>
        <w:t xml:space="preserve">Sonde d’alimentation </w:t>
      </w:r>
      <w:r w:rsidR="00543579" w:rsidRPr="00543579">
        <w:rPr>
          <w:color w:val="auto"/>
          <w:lang w:val="fr-FR" w:bidi="fr-FR"/>
        </w:rPr>
        <w:t>placée</w:t>
      </w:r>
      <w:r w:rsidRPr="00543579">
        <w:rPr>
          <w:color w:val="auto"/>
          <w:lang w:val="fr-FR" w:bidi="fr-FR"/>
        </w:rPr>
        <w:t xml:space="preserve"> </w:t>
      </w:r>
      <w:r w:rsidRPr="00DB735E">
        <w:rPr>
          <w:lang w:val="fr-FR" w:bidi="fr-FR"/>
        </w:rPr>
        <w:t>sur le sein</w:t>
      </w:r>
    </w:p>
    <w:p w14:paraId="33966545" w14:textId="77777777" w:rsidR="00112D0A" w:rsidRPr="00CA67A4" w:rsidRDefault="00112D0A" w:rsidP="00DF722C">
      <w:pPr>
        <w:pStyle w:val="goodanswertext"/>
        <w:ind w:right="632"/>
        <w:rPr>
          <w:lang w:val="fr-FR" w:eastAsia="fr-CA"/>
        </w:rPr>
      </w:pPr>
      <w:r w:rsidRPr="00DB735E">
        <w:rPr>
          <w:lang w:val="fr-FR" w:bidi="fr-FR"/>
        </w:rPr>
        <w:t>Biberon et tétine ou biberon avec tétine</w:t>
      </w:r>
    </w:p>
    <w:p w14:paraId="2BB7DD30" w14:textId="77777777" w:rsidR="00AC11DB" w:rsidRPr="00CA67A4" w:rsidRDefault="00AC11DB" w:rsidP="00DF722C">
      <w:pPr>
        <w:ind w:right="632"/>
        <w:rPr>
          <w:rFonts w:eastAsia="Times New Roman" w:cstheme="minorHAnsi"/>
          <w:lang w:eastAsia="fr-CA"/>
        </w:rPr>
        <w:sectPr w:rsidR="00AC11DB" w:rsidRPr="00CA67A4" w:rsidSect="00AC11DB">
          <w:type w:val="continuous"/>
          <w:pgSz w:w="11900" w:h="16840"/>
          <w:pgMar w:top="1417" w:right="1134" w:bottom="1134" w:left="1134" w:header="708" w:footer="708" w:gutter="0"/>
          <w:cols w:num="2" w:space="708"/>
          <w:docGrid w:linePitch="360"/>
        </w:sectPr>
      </w:pPr>
    </w:p>
    <w:p w14:paraId="52DFBC29" w14:textId="77777777" w:rsidR="00716AFD" w:rsidRPr="00CA67A4" w:rsidRDefault="00716AFD" w:rsidP="00DF722C">
      <w:pPr>
        <w:ind w:right="632"/>
        <w:rPr>
          <w:rFonts w:eastAsia="Times New Roman" w:cstheme="minorHAnsi"/>
          <w:b/>
          <w:bCs/>
          <w:lang w:eastAsia="fr-CA"/>
        </w:rPr>
      </w:pPr>
    </w:p>
    <w:p w14:paraId="47AD3B1A" w14:textId="66A89F5E" w:rsidR="00112D0A" w:rsidRPr="009141B6" w:rsidRDefault="00112D0A" w:rsidP="00C65C3E">
      <w:pPr>
        <w:tabs>
          <w:tab w:val="left" w:pos="540"/>
        </w:tabs>
        <w:ind w:right="632"/>
        <w:rPr>
          <w:rFonts w:eastAsia="Times New Roman" w:cstheme="minorHAnsi"/>
          <w:lang w:val="fr-LU" w:eastAsia="fr-CA"/>
        </w:rPr>
      </w:pPr>
      <w:r w:rsidRPr="00DB735E">
        <w:rPr>
          <w:rFonts w:eastAsia="Times New Roman" w:cstheme="minorHAnsi"/>
          <w:b/>
          <w:lang w:bidi="fr-FR"/>
        </w:rPr>
        <w:t xml:space="preserve">6. </w:t>
      </w:r>
      <w:r w:rsidR="00C65C3E">
        <w:rPr>
          <w:rFonts w:eastAsia="Times New Roman" w:cstheme="minorHAnsi"/>
          <w:b/>
          <w:lang w:bidi="fr-FR"/>
        </w:rPr>
        <w:tab/>
      </w:r>
      <w:r w:rsidRPr="00DB735E">
        <w:rPr>
          <w:rFonts w:eastAsia="Times New Roman" w:cstheme="minorHAnsi"/>
          <w:b/>
          <w:lang w:bidi="fr-FR"/>
        </w:rPr>
        <w:t xml:space="preserve">Quel soutien pratique donnerez-vous à la mère pour qu’elle puisse nourrir son enfant à la tasse ? </w:t>
      </w:r>
      <w:r w:rsidRPr="00DB735E">
        <w:rPr>
          <w:rFonts w:eastAsia="Times New Roman" w:cstheme="minorHAnsi"/>
          <w:lang w:bidi="fr-FR"/>
        </w:rPr>
        <w:t>(PI #53)</w:t>
      </w:r>
    </w:p>
    <w:p w14:paraId="45372B9C" w14:textId="77777777" w:rsidR="00AC11DB" w:rsidRPr="009141B6" w:rsidRDefault="00AC11DB" w:rsidP="00716AFD">
      <w:pPr>
        <w:pStyle w:val="goodanswertext"/>
        <w:numPr>
          <w:ilvl w:val="0"/>
          <w:numId w:val="0"/>
        </w:numPr>
        <w:ind w:left="360" w:right="632" w:hanging="360"/>
        <w:rPr>
          <w:lang w:val="fr-LU"/>
        </w:rPr>
      </w:pPr>
    </w:p>
    <w:p w14:paraId="1BB2285C" w14:textId="6C4243FD" w:rsidR="00716AFD" w:rsidRPr="009141B6" w:rsidRDefault="00716AFD" w:rsidP="00716AFD">
      <w:pPr>
        <w:pStyle w:val="goodanswertext"/>
        <w:numPr>
          <w:ilvl w:val="0"/>
          <w:numId w:val="0"/>
        </w:numPr>
        <w:ind w:left="360" w:right="632" w:hanging="360"/>
        <w:rPr>
          <w:lang w:val="fr-LU"/>
        </w:rPr>
        <w:sectPr w:rsidR="00716AFD" w:rsidRPr="009141B6" w:rsidSect="004B7D26">
          <w:type w:val="continuous"/>
          <w:pgSz w:w="11900" w:h="16840"/>
          <w:pgMar w:top="1417" w:right="1134" w:bottom="1134" w:left="1134" w:header="708" w:footer="708" w:gutter="0"/>
          <w:cols w:space="708"/>
          <w:docGrid w:linePitch="360"/>
        </w:sectPr>
      </w:pPr>
    </w:p>
    <w:p w14:paraId="64D8F1DE" w14:textId="24A0314A" w:rsidR="00AA09C0" w:rsidRPr="00CA67A4" w:rsidRDefault="00543579" w:rsidP="00DF722C">
      <w:pPr>
        <w:pStyle w:val="goodanswertext"/>
        <w:ind w:right="632"/>
        <w:rPr>
          <w:lang w:val="fr-FR"/>
        </w:rPr>
      </w:pPr>
      <w:r>
        <w:rPr>
          <w:lang w:val="fr-FR" w:bidi="fr-FR"/>
        </w:rPr>
        <w:t>Utilisez les habiletés fondamentales</w:t>
      </w:r>
      <w:r w:rsidR="00AA09C0" w:rsidRPr="00DB735E">
        <w:rPr>
          <w:lang w:val="fr-FR" w:bidi="fr-FR"/>
        </w:rPr>
        <w:t xml:space="preserve"> pour faire une démonstration de ce qui suit après avoir apporté à la mère la quantité </w:t>
      </w:r>
      <w:r w:rsidRPr="00543579">
        <w:rPr>
          <w:color w:val="auto"/>
          <w:lang w:val="fr-FR" w:bidi="fr-FR"/>
        </w:rPr>
        <w:t>de lait commercial</w:t>
      </w:r>
      <w:r w:rsidR="00AA09C0" w:rsidRPr="00543579">
        <w:rPr>
          <w:color w:val="auto"/>
          <w:lang w:val="fr-FR" w:bidi="fr-FR"/>
        </w:rPr>
        <w:t xml:space="preserve"> </w:t>
      </w:r>
      <w:r w:rsidR="00AA09C0" w:rsidRPr="00DB735E">
        <w:rPr>
          <w:lang w:val="fr-FR" w:bidi="fr-FR"/>
        </w:rPr>
        <w:t>nécessaire dans une tasse :</w:t>
      </w:r>
    </w:p>
    <w:p w14:paraId="1CC314DC" w14:textId="77777777" w:rsidR="00112D0A" w:rsidRPr="00CA67A4" w:rsidRDefault="00112D0A" w:rsidP="00DF722C">
      <w:pPr>
        <w:pStyle w:val="goodanswertext"/>
        <w:numPr>
          <w:ilvl w:val="0"/>
          <w:numId w:val="23"/>
        </w:numPr>
        <w:ind w:right="632"/>
        <w:rPr>
          <w:lang w:val="fr-FR"/>
        </w:rPr>
      </w:pPr>
      <w:proofErr w:type="gramStart"/>
      <w:r w:rsidRPr="00DB735E">
        <w:rPr>
          <w:lang w:val="fr-FR" w:bidi="fr-FR"/>
        </w:rPr>
        <w:t>les</w:t>
      </w:r>
      <w:proofErr w:type="gramEnd"/>
      <w:r w:rsidRPr="00DB735E">
        <w:rPr>
          <w:lang w:val="fr-FR" w:bidi="fr-FR"/>
        </w:rPr>
        <w:t xml:space="preserve"> mesures d’hygiène pour la préparation (mains et ustensiles) ;</w:t>
      </w:r>
    </w:p>
    <w:p w14:paraId="030401AF" w14:textId="1545F5B1" w:rsidR="00112D0A" w:rsidRPr="00CA67A4" w:rsidRDefault="00543579" w:rsidP="00DF722C">
      <w:pPr>
        <w:pStyle w:val="goodanswertext"/>
        <w:numPr>
          <w:ilvl w:val="0"/>
          <w:numId w:val="23"/>
        </w:numPr>
        <w:ind w:right="632"/>
        <w:rPr>
          <w:lang w:val="fr-FR"/>
        </w:rPr>
      </w:pPr>
      <w:proofErr w:type="gramStart"/>
      <w:r>
        <w:rPr>
          <w:lang w:val="fr-FR" w:bidi="fr-FR"/>
        </w:rPr>
        <w:t>s</w:t>
      </w:r>
      <w:r w:rsidR="00112D0A" w:rsidRPr="00DB735E">
        <w:rPr>
          <w:lang w:val="fr-FR" w:bidi="fr-FR"/>
        </w:rPr>
        <w:t>’assurer</w:t>
      </w:r>
      <w:proofErr w:type="gramEnd"/>
      <w:r w:rsidR="00112D0A" w:rsidRPr="00DB735E">
        <w:rPr>
          <w:lang w:val="fr-FR" w:bidi="fr-FR"/>
        </w:rPr>
        <w:t xml:space="preserve"> que le bébé est bien éveillé, alerte et a envie de se nourrir</w:t>
      </w:r>
    </w:p>
    <w:p w14:paraId="58E8CCA8" w14:textId="4A7F0A04" w:rsidR="00543579" w:rsidRPr="00543579" w:rsidRDefault="00543579" w:rsidP="00543579">
      <w:pPr>
        <w:pStyle w:val="goodanswertext"/>
        <w:numPr>
          <w:ilvl w:val="0"/>
          <w:numId w:val="23"/>
        </w:numPr>
        <w:ind w:right="632"/>
        <w:rPr>
          <w:lang w:val="fr-FR"/>
        </w:rPr>
      </w:pPr>
      <w:proofErr w:type="gramStart"/>
      <w:r>
        <w:rPr>
          <w:lang w:val="fr-FR" w:bidi="fr-FR"/>
        </w:rPr>
        <w:t>t</w:t>
      </w:r>
      <w:r w:rsidR="00112D0A" w:rsidRPr="00DB735E">
        <w:rPr>
          <w:lang w:val="fr-FR" w:bidi="fr-FR"/>
        </w:rPr>
        <w:t>enir</w:t>
      </w:r>
      <w:proofErr w:type="gramEnd"/>
      <w:r w:rsidR="00112D0A" w:rsidRPr="00DB735E">
        <w:rPr>
          <w:lang w:val="fr-FR" w:bidi="fr-FR"/>
        </w:rPr>
        <w:t xml:space="preserve"> le bébé assez droit pour le nourrir.</w:t>
      </w:r>
    </w:p>
    <w:p w14:paraId="51E0BF48" w14:textId="2F106EAF" w:rsidR="00112D0A" w:rsidRPr="00CA67A4" w:rsidRDefault="00543579" w:rsidP="00DF722C">
      <w:pPr>
        <w:pStyle w:val="goodanswertext"/>
        <w:numPr>
          <w:ilvl w:val="0"/>
          <w:numId w:val="23"/>
        </w:numPr>
        <w:ind w:right="632"/>
        <w:rPr>
          <w:lang w:val="fr-FR"/>
        </w:rPr>
      </w:pPr>
      <w:proofErr w:type="gramStart"/>
      <w:r>
        <w:rPr>
          <w:lang w:val="fr-FR" w:bidi="fr-FR"/>
        </w:rPr>
        <w:t>i</w:t>
      </w:r>
      <w:r w:rsidR="00112D0A" w:rsidRPr="00DB735E">
        <w:rPr>
          <w:lang w:val="fr-FR" w:bidi="fr-FR"/>
        </w:rPr>
        <w:t>ncliner</w:t>
      </w:r>
      <w:proofErr w:type="gramEnd"/>
      <w:r w:rsidR="00112D0A" w:rsidRPr="00DB735E">
        <w:rPr>
          <w:lang w:val="fr-FR" w:bidi="fr-FR"/>
        </w:rPr>
        <w:t xml:space="preserve"> la tasse pour que le lait atteigne juste les lèvres du bébé.</w:t>
      </w:r>
    </w:p>
    <w:p w14:paraId="36172112" w14:textId="172AD8AF" w:rsidR="00112D0A" w:rsidRPr="00CA67A4" w:rsidRDefault="00543579" w:rsidP="00DF722C">
      <w:pPr>
        <w:pStyle w:val="goodanswertext"/>
        <w:numPr>
          <w:ilvl w:val="0"/>
          <w:numId w:val="23"/>
        </w:numPr>
        <w:ind w:right="632"/>
        <w:rPr>
          <w:lang w:val="fr-FR"/>
        </w:rPr>
      </w:pPr>
      <w:proofErr w:type="gramStart"/>
      <w:r>
        <w:rPr>
          <w:lang w:val="fr-FR" w:bidi="fr-FR"/>
        </w:rPr>
        <w:t>l</w:t>
      </w:r>
      <w:r w:rsidR="00112D0A" w:rsidRPr="00DB735E">
        <w:rPr>
          <w:lang w:val="fr-FR" w:bidi="fr-FR"/>
        </w:rPr>
        <w:t>aisser</w:t>
      </w:r>
      <w:proofErr w:type="gramEnd"/>
      <w:r w:rsidR="00112D0A" w:rsidRPr="00DB735E">
        <w:rPr>
          <w:lang w:val="fr-FR" w:bidi="fr-FR"/>
        </w:rPr>
        <w:t xml:space="preserve"> le bébé </w:t>
      </w:r>
      <w:r w:rsidRPr="00543579">
        <w:rPr>
          <w:color w:val="auto"/>
          <w:lang w:val="fr-FR" w:bidi="fr-FR"/>
        </w:rPr>
        <w:t>laper</w:t>
      </w:r>
      <w:r w:rsidR="00112D0A" w:rsidRPr="00543579">
        <w:rPr>
          <w:color w:val="auto"/>
          <w:lang w:val="fr-FR" w:bidi="fr-FR"/>
        </w:rPr>
        <w:t xml:space="preserve"> </w:t>
      </w:r>
      <w:r w:rsidR="00112D0A" w:rsidRPr="00DB735E">
        <w:rPr>
          <w:lang w:val="fr-FR" w:bidi="fr-FR"/>
        </w:rPr>
        <w:t>le lait à son propre rythme.</w:t>
      </w:r>
    </w:p>
    <w:p w14:paraId="305C894E" w14:textId="6F6E54C0" w:rsidR="00112D0A" w:rsidRDefault="00543579" w:rsidP="00DF722C">
      <w:pPr>
        <w:pStyle w:val="goodanswertext"/>
        <w:numPr>
          <w:ilvl w:val="0"/>
          <w:numId w:val="23"/>
        </w:numPr>
        <w:ind w:right="632"/>
        <w:rPr>
          <w:lang w:val="fr-FR"/>
        </w:rPr>
      </w:pPr>
      <w:proofErr w:type="gramStart"/>
      <w:r>
        <w:rPr>
          <w:lang w:val="fr-FR" w:bidi="fr-FR"/>
        </w:rPr>
        <w:t>l</w:t>
      </w:r>
      <w:r w:rsidR="00112D0A" w:rsidRPr="00DB735E">
        <w:rPr>
          <w:lang w:val="fr-FR" w:bidi="fr-FR"/>
        </w:rPr>
        <w:t>orsque</w:t>
      </w:r>
      <w:proofErr w:type="gramEnd"/>
      <w:r w:rsidR="00112D0A" w:rsidRPr="00DB735E">
        <w:rPr>
          <w:lang w:val="fr-FR" w:bidi="fr-FR"/>
        </w:rPr>
        <w:t xml:space="preserve"> le bébé est rassasié à la fin </w:t>
      </w:r>
      <w:r w:rsidRPr="00543579">
        <w:rPr>
          <w:color w:val="auto"/>
          <w:lang w:val="fr-FR" w:bidi="fr-FR"/>
        </w:rPr>
        <w:t>du boire</w:t>
      </w:r>
      <w:r w:rsidR="00112D0A" w:rsidRPr="00DB735E">
        <w:rPr>
          <w:lang w:val="fr-FR" w:bidi="fr-FR"/>
        </w:rPr>
        <w:t>, tenez-le en position verticale et frottez-lui doucement ou tapotez-lui le dos pour le faire roter.</w:t>
      </w:r>
    </w:p>
    <w:p w14:paraId="76B63618" w14:textId="77777777" w:rsidR="00431FD6" w:rsidRPr="00CA67A4" w:rsidRDefault="00431FD6" w:rsidP="00431FD6">
      <w:pPr>
        <w:pStyle w:val="goodanswertext"/>
        <w:numPr>
          <w:ilvl w:val="0"/>
          <w:numId w:val="0"/>
        </w:numPr>
        <w:ind w:left="720" w:right="632"/>
        <w:rPr>
          <w:lang w:val="fr-FR"/>
        </w:rPr>
      </w:pPr>
    </w:p>
    <w:p w14:paraId="690C400A" w14:textId="69BBE43E" w:rsidR="00112D0A" w:rsidRPr="00CA67A4" w:rsidRDefault="00431FD6" w:rsidP="00431FD6">
      <w:pPr>
        <w:pStyle w:val="goodanswertext"/>
        <w:numPr>
          <w:ilvl w:val="0"/>
          <w:numId w:val="25"/>
        </w:numPr>
        <w:ind w:left="567" w:right="632"/>
        <w:rPr>
          <w:lang w:val="fr-FR"/>
        </w:rPr>
      </w:pPr>
      <w:r>
        <w:rPr>
          <w:lang w:val="fr-FR" w:bidi="fr-FR"/>
        </w:rPr>
        <w:t>O</w:t>
      </w:r>
      <w:r w:rsidR="00DF4522">
        <w:rPr>
          <w:lang w:val="fr-FR" w:bidi="fr-FR"/>
        </w:rPr>
        <w:t>bservez et respectez les signaux de satiété.</w:t>
      </w:r>
    </w:p>
    <w:p w14:paraId="7CB29856" w14:textId="77777777" w:rsidR="00AC11DB" w:rsidRDefault="00AC11DB" w:rsidP="00DF722C">
      <w:pPr>
        <w:pStyle w:val="subpointsRIGHT"/>
        <w:numPr>
          <w:ilvl w:val="0"/>
          <w:numId w:val="0"/>
        </w:numPr>
        <w:ind w:left="425" w:right="632" w:hanging="283"/>
        <w:rPr>
          <w:sz w:val="22"/>
          <w:szCs w:val="22"/>
        </w:rPr>
      </w:pPr>
    </w:p>
    <w:p w14:paraId="730DD429" w14:textId="77777777" w:rsidR="00543579" w:rsidRDefault="00543579" w:rsidP="00DF722C">
      <w:pPr>
        <w:pStyle w:val="subpointsRIGHT"/>
        <w:numPr>
          <w:ilvl w:val="0"/>
          <w:numId w:val="0"/>
        </w:numPr>
        <w:ind w:left="425" w:right="632" w:hanging="283"/>
        <w:rPr>
          <w:sz w:val="22"/>
          <w:szCs w:val="22"/>
        </w:rPr>
      </w:pPr>
    </w:p>
    <w:p w14:paraId="00698FD4" w14:textId="77777777" w:rsidR="00543579" w:rsidRDefault="00543579" w:rsidP="00DF722C">
      <w:pPr>
        <w:pStyle w:val="subpointsRIGHT"/>
        <w:numPr>
          <w:ilvl w:val="0"/>
          <w:numId w:val="0"/>
        </w:numPr>
        <w:ind w:left="425" w:right="632" w:hanging="283"/>
        <w:rPr>
          <w:sz w:val="22"/>
          <w:szCs w:val="22"/>
        </w:rPr>
      </w:pPr>
    </w:p>
    <w:p w14:paraId="084BFE47" w14:textId="77777777" w:rsidR="00543579" w:rsidRDefault="00543579" w:rsidP="00DF722C">
      <w:pPr>
        <w:pStyle w:val="subpointsRIGHT"/>
        <w:numPr>
          <w:ilvl w:val="0"/>
          <w:numId w:val="0"/>
        </w:numPr>
        <w:ind w:left="425" w:right="632" w:hanging="283"/>
        <w:rPr>
          <w:sz w:val="22"/>
          <w:szCs w:val="22"/>
        </w:rPr>
      </w:pPr>
    </w:p>
    <w:p w14:paraId="16019D25" w14:textId="6CBF772E" w:rsidR="00543579" w:rsidRPr="00CA67A4" w:rsidRDefault="00543579" w:rsidP="00DF722C">
      <w:pPr>
        <w:pStyle w:val="subpointsRIGHT"/>
        <w:numPr>
          <w:ilvl w:val="0"/>
          <w:numId w:val="0"/>
        </w:numPr>
        <w:ind w:left="425" w:right="632" w:hanging="283"/>
        <w:rPr>
          <w:sz w:val="22"/>
          <w:szCs w:val="22"/>
        </w:rPr>
        <w:sectPr w:rsidR="00543579" w:rsidRPr="00CA67A4" w:rsidSect="00AC11DB">
          <w:type w:val="continuous"/>
          <w:pgSz w:w="11900" w:h="16840"/>
          <w:pgMar w:top="1417" w:right="1134" w:bottom="1134" w:left="1134" w:header="708" w:footer="708" w:gutter="0"/>
          <w:cols w:num="2" w:space="708"/>
          <w:docGrid w:linePitch="360"/>
        </w:sectPr>
      </w:pPr>
    </w:p>
    <w:p w14:paraId="4B69AFE2" w14:textId="7D4A8B1A" w:rsidR="0013632B" w:rsidRPr="00CA67A4" w:rsidRDefault="00112D0A" w:rsidP="00CA67A4">
      <w:pPr>
        <w:tabs>
          <w:tab w:val="left" w:pos="540"/>
        </w:tabs>
        <w:ind w:right="632"/>
        <w:rPr>
          <w:rFonts w:eastAsia="Times New Roman" w:cstheme="minorHAnsi"/>
          <w:b/>
          <w:bCs/>
          <w:lang w:eastAsia="fr-CA"/>
        </w:rPr>
      </w:pPr>
      <w:r w:rsidRPr="00DB735E">
        <w:rPr>
          <w:rFonts w:eastAsia="Times New Roman" w:cstheme="minorHAnsi"/>
          <w:b/>
          <w:lang w:bidi="fr-FR"/>
        </w:rPr>
        <w:t xml:space="preserve">7. </w:t>
      </w:r>
      <w:r w:rsidR="00CA67A4">
        <w:rPr>
          <w:rFonts w:eastAsia="Times New Roman" w:cstheme="minorHAnsi"/>
          <w:b/>
          <w:lang w:bidi="fr-FR"/>
        </w:rPr>
        <w:tab/>
      </w:r>
      <w:r w:rsidRPr="00DB735E">
        <w:rPr>
          <w:rFonts w:eastAsia="Times New Roman" w:cstheme="minorHAnsi"/>
          <w:b/>
          <w:lang w:bidi="fr-FR"/>
        </w:rPr>
        <w:t>Comment expliquez-vous à la mère</w:t>
      </w:r>
      <w:r w:rsidR="00431FD6">
        <w:rPr>
          <w:rFonts w:eastAsia="Times New Roman" w:cstheme="minorHAnsi"/>
          <w:b/>
          <w:lang w:bidi="fr-FR"/>
        </w:rPr>
        <w:t xml:space="preserve"> les comportements alimentaires habituels d’un nouveau-né</w:t>
      </w:r>
      <w:r w:rsidRPr="00DB735E">
        <w:rPr>
          <w:rFonts w:eastAsia="Times New Roman" w:cstheme="minorHAnsi"/>
          <w:b/>
          <w:lang w:bidi="fr-FR"/>
        </w:rPr>
        <w:t xml:space="preserve"> et comment l’aidez-vous à reconnaître les signaux de faim de son bébé et à y répondre ? </w:t>
      </w:r>
    </w:p>
    <w:p w14:paraId="391BDEBB" w14:textId="77777777" w:rsidR="0013632B" w:rsidRPr="00CA67A4" w:rsidRDefault="0013632B" w:rsidP="00DF722C">
      <w:pPr>
        <w:ind w:right="632"/>
        <w:rPr>
          <w:rFonts w:eastAsia="Times New Roman" w:cstheme="minorHAnsi"/>
          <w:b/>
          <w:bCs/>
          <w:lang w:eastAsia="fr-CA"/>
        </w:rPr>
      </w:pPr>
    </w:p>
    <w:p w14:paraId="5C1C781F" w14:textId="20A1A6D2" w:rsidR="00C3589C" w:rsidRPr="00CA67A4" w:rsidRDefault="00112D0A" w:rsidP="00DF722C">
      <w:pPr>
        <w:ind w:right="632"/>
        <w:rPr>
          <w:rFonts w:eastAsia="Times New Roman" w:cstheme="minorHAnsi"/>
          <w:bCs/>
          <w:lang w:eastAsia="fr-CA"/>
        </w:rPr>
      </w:pPr>
      <w:r w:rsidRPr="00C3589C">
        <w:rPr>
          <w:b/>
          <w:lang w:bidi="fr-FR"/>
        </w:rPr>
        <w:t xml:space="preserve">Expliquez à la mère </w:t>
      </w:r>
      <w:r w:rsidR="00431FD6" w:rsidRPr="001A305D">
        <w:rPr>
          <w:b/>
          <w:color w:val="auto"/>
          <w:lang w:bidi="fr-FR"/>
        </w:rPr>
        <w:t xml:space="preserve">ce que signifie </w:t>
      </w:r>
      <w:r w:rsidR="001A305D" w:rsidRPr="001A305D">
        <w:rPr>
          <w:b/>
          <w:color w:val="auto"/>
          <w:lang w:bidi="fr-FR"/>
        </w:rPr>
        <w:t>alimentation</w:t>
      </w:r>
      <w:r w:rsidR="00431FD6" w:rsidRPr="001A305D">
        <w:rPr>
          <w:b/>
          <w:color w:val="auto"/>
          <w:lang w:bidi="fr-FR"/>
        </w:rPr>
        <w:t xml:space="preserve"> à la demande</w:t>
      </w:r>
      <w:r w:rsidRPr="001A305D">
        <w:rPr>
          <w:b/>
          <w:color w:val="auto"/>
          <w:lang w:bidi="fr-FR"/>
        </w:rPr>
        <w:t xml:space="preserve"> </w:t>
      </w:r>
      <w:r w:rsidRPr="00C3589C">
        <w:rPr>
          <w:rFonts w:eastAsia="Times New Roman" w:cstheme="minorHAnsi"/>
          <w:lang w:bidi="fr-FR"/>
        </w:rPr>
        <w:t>(PI #39)</w:t>
      </w:r>
    </w:p>
    <w:p w14:paraId="6CB01EA5" w14:textId="77777777" w:rsidR="0013632B" w:rsidRPr="00CA67A4" w:rsidRDefault="0013632B" w:rsidP="00DF722C">
      <w:pPr>
        <w:ind w:right="632"/>
        <w:rPr>
          <w:rFonts w:eastAsia="Times New Roman" w:cstheme="minorHAnsi"/>
          <w:bCs/>
          <w:lang w:eastAsia="fr-CA"/>
        </w:rPr>
      </w:pPr>
    </w:p>
    <w:p w14:paraId="50721CE6" w14:textId="4B3934EC" w:rsidR="0013632B" w:rsidRPr="00C3589C" w:rsidRDefault="0013632B" w:rsidP="00DF722C">
      <w:pPr>
        <w:ind w:right="632"/>
        <w:rPr>
          <w:b/>
          <w:bCs/>
        </w:rPr>
        <w:sectPr w:rsidR="0013632B" w:rsidRPr="00C3589C" w:rsidSect="004B7D26">
          <w:type w:val="continuous"/>
          <w:pgSz w:w="11900" w:h="16840"/>
          <w:pgMar w:top="1417" w:right="1134" w:bottom="1134" w:left="1134" w:header="708" w:footer="708" w:gutter="0"/>
          <w:cols w:space="708"/>
          <w:docGrid w:linePitch="360"/>
        </w:sectPr>
      </w:pPr>
    </w:p>
    <w:p w14:paraId="44CB8290" w14:textId="77777777" w:rsidR="00112D0A" w:rsidRPr="00CA67A4" w:rsidRDefault="00112D0A" w:rsidP="00DF722C">
      <w:pPr>
        <w:pStyle w:val="goodanswertext"/>
        <w:ind w:right="632"/>
        <w:rPr>
          <w:lang w:val="fr-FR"/>
        </w:rPr>
      </w:pPr>
      <w:r w:rsidRPr="00DB735E">
        <w:rPr>
          <w:lang w:val="fr-FR" w:bidi="fr-FR"/>
        </w:rPr>
        <w:t>Aucune restriction sur la fréquence ou la durée de l’alimentation du nourrisson.</w:t>
      </w:r>
    </w:p>
    <w:p w14:paraId="4E5CB470" w14:textId="77777777" w:rsidR="00112D0A" w:rsidRPr="00CA67A4" w:rsidRDefault="00112D0A" w:rsidP="00DF722C">
      <w:pPr>
        <w:pStyle w:val="goodanswertext"/>
        <w:ind w:right="632"/>
        <w:rPr>
          <w:lang w:val="fr-FR"/>
        </w:rPr>
      </w:pPr>
      <w:r w:rsidRPr="00DB735E">
        <w:rPr>
          <w:lang w:val="fr-FR" w:bidi="fr-FR"/>
        </w:rPr>
        <w:t>Reconnaitre les signaux de faim, de besoin de proximité ou de réconfort de leur nourrisson et y répondre.</w:t>
      </w:r>
    </w:p>
    <w:p w14:paraId="55831CA1" w14:textId="397AB6B3" w:rsidR="00112D0A" w:rsidRPr="00CA67A4" w:rsidRDefault="001A305D" w:rsidP="00DF722C">
      <w:pPr>
        <w:pStyle w:val="goodanswertext"/>
        <w:ind w:right="632"/>
        <w:rPr>
          <w:lang w:val="fr-FR"/>
        </w:rPr>
      </w:pPr>
      <w:r w:rsidRPr="001A305D">
        <w:rPr>
          <w:color w:val="auto"/>
          <w:lang w:val="fr-FR" w:bidi="fr-FR"/>
        </w:rPr>
        <w:t xml:space="preserve">Ceci fait partie intégrante </w:t>
      </w:r>
      <w:r w:rsidR="00112D0A" w:rsidRPr="00DB735E">
        <w:rPr>
          <w:lang w:val="fr-FR" w:bidi="fr-FR"/>
        </w:rPr>
        <w:t>d’une relation aimante.</w:t>
      </w:r>
    </w:p>
    <w:p w14:paraId="21EE3491" w14:textId="77777777" w:rsidR="00112D0A" w:rsidRPr="00CA67A4" w:rsidRDefault="00112D0A" w:rsidP="00DF722C">
      <w:pPr>
        <w:pStyle w:val="goodanswertext"/>
        <w:ind w:right="632"/>
        <w:rPr>
          <w:lang w:val="fr-FR"/>
        </w:rPr>
      </w:pPr>
      <w:r w:rsidRPr="00DB735E">
        <w:rPr>
          <w:lang w:val="fr-FR" w:bidi="fr-FR"/>
        </w:rPr>
        <w:t>Il est important de ne pas imposer un rythme au bébé.</w:t>
      </w:r>
    </w:p>
    <w:p w14:paraId="4A635D9E" w14:textId="77777777" w:rsidR="00C3589C" w:rsidRPr="00CA67A4" w:rsidRDefault="00C3589C" w:rsidP="00B0350E">
      <w:pPr>
        <w:ind w:right="632"/>
        <w:textAlignment w:val="baseline"/>
        <w:rPr>
          <w:rFonts w:eastAsia="Times New Roman" w:cstheme="minorHAnsi"/>
          <w:lang w:eastAsia="fr-CA"/>
        </w:rPr>
        <w:sectPr w:rsidR="00C3589C" w:rsidRPr="00CA67A4" w:rsidSect="00C3589C">
          <w:type w:val="continuous"/>
          <w:pgSz w:w="11900" w:h="16840"/>
          <w:pgMar w:top="1417" w:right="1134" w:bottom="1134" w:left="1134" w:header="708" w:footer="708" w:gutter="0"/>
          <w:cols w:num="2" w:space="708"/>
          <w:docGrid w:linePitch="360"/>
        </w:sectPr>
      </w:pPr>
    </w:p>
    <w:p w14:paraId="13BFC74E" w14:textId="77777777" w:rsidR="0013632B" w:rsidRPr="00CA67A4" w:rsidRDefault="0013632B" w:rsidP="00DF722C">
      <w:pPr>
        <w:ind w:right="632"/>
        <w:rPr>
          <w:b/>
          <w:bCs/>
          <w:lang w:eastAsia="fr-CA"/>
        </w:rPr>
      </w:pPr>
    </w:p>
    <w:p w14:paraId="610B400D" w14:textId="7B3209DC" w:rsidR="00112D0A" w:rsidRPr="00CA67A4" w:rsidRDefault="00112D0A" w:rsidP="00DF722C">
      <w:pPr>
        <w:ind w:right="632"/>
        <w:rPr>
          <w:b/>
          <w:bCs/>
          <w:lang w:eastAsia="fr-CA"/>
        </w:rPr>
      </w:pPr>
      <w:r w:rsidRPr="00C3589C">
        <w:rPr>
          <w:b/>
          <w:lang w:bidi="fr-FR"/>
        </w:rPr>
        <w:t xml:space="preserve">Décrivez-lui les signaux de faim précoces et tardifs </w:t>
      </w:r>
      <w:r w:rsidRPr="00C3589C">
        <w:rPr>
          <w:rFonts w:eastAsia="Times New Roman" w:cstheme="minorHAnsi"/>
          <w:lang w:bidi="fr-FR"/>
        </w:rPr>
        <w:t>(PI #37)</w:t>
      </w:r>
    </w:p>
    <w:p w14:paraId="2523919D" w14:textId="77777777" w:rsidR="00C3589C" w:rsidRPr="00CA67A4" w:rsidRDefault="00C3589C" w:rsidP="00DF722C">
      <w:pPr>
        <w:ind w:left="284" w:right="632"/>
        <w:rPr>
          <w:rFonts w:eastAsia="Times New Roman" w:cstheme="minorHAnsi"/>
          <w:b/>
          <w:bCs/>
          <w:i/>
          <w:lang w:eastAsia="fr-CA"/>
        </w:rPr>
      </w:pPr>
    </w:p>
    <w:p w14:paraId="07A521C5" w14:textId="3F4DC24B" w:rsidR="0013632B" w:rsidRPr="00CA67A4" w:rsidRDefault="0013632B" w:rsidP="00DF722C">
      <w:pPr>
        <w:ind w:left="284" w:right="632"/>
        <w:rPr>
          <w:rFonts w:eastAsia="Times New Roman" w:cstheme="minorHAnsi"/>
          <w:b/>
          <w:bCs/>
          <w:i/>
          <w:lang w:eastAsia="fr-CA"/>
        </w:rPr>
        <w:sectPr w:rsidR="0013632B" w:rsidRPr="00CA67A4" w:rsidSect="004B7D26">
          <w:type w:val="continuous"/>
          <w:pgSz w:w="11900" w:h="16840"/>
          <w:pgMar w:top="1417" w:right="1134" w:bottom="1134" w:left="1134" w:header="708" w:footer="708" w:gutter="0"/>
          <w:cols w:space="708"/>
          <w:docGrid w:linePitch="360"/>
        </w:sectPr>
      </w:pPr>
    </w:p>
    <w:p w14:paraId="650D3D62" w14:textId="77777777" w:rsidR="00112D0A" w:rsidRPr="00DB735E" w:rsidRDefault="00112D0A" w:rsidP="00DF722C">
      <w:pPr>
        <w:ind w:left="284" w:right="632"/>
        <w:rPr>
          <w:rFonts w:eastAsia="Times New Roman" w:cstheme="minorHAnsi"/>
          <w:lang w:val="en-GB" w:eastAsia="fr-CA"/>
        </w:rPr>
      </w:pPr>
      <w:r w:rsidRPr="00DB735E">
        <w:rPr>
          <w:rFonts w:eastAsia="Times New Roman" w:cstheme="minorHAnsi"/>
          <w:i/>
          <w:lang w:bidi="fr-FR"/>
        </w:rPr>
        <w:t>Signaux précoces :</w:t>
      </w:r>
    </w:p>
    <w:p w14:paraId="47F8C8FE" w14:textId="77777777" w:rsidR="00112D0A" w:rsidRPr="00CA67A4" w:rsidRDefault="00112D0A" w:rsidP="00DF722C">
      <w:pPr>
        <w:pStyle w:val="goodanswertext"/>
        <w:ind w:right="632"/>
        <w:rPr>
          <w:lang w:val="fr-FR"/>
        </w:rPr>
      </w:pPr>
      <w:r w:rsidRPr="00DB735E">
        <w:rPr>
          <w:lang w:val="fr-FR" w:bidi="fr-FR"/>
        </w:rPr>
        <w:t>Le bébé se réveille lentement.</w:t>
      </w:r>
    </w:p>
    <w:p w14:paraId="2E43A3CC" w14:textId="034562DF" w:rsidR="00112D0A" w:rsidRPr="00CA67A4" w:rsidRDefault="00494056" w:rsidP="00DF722C">
      <w:pPr>
        <w:pStyle w:val="goodanswertext"/>
        <w:ind w:right="632"/>
        <w:rPr>
          <w:lang w:val="fr-FR"/>
        </w:rPr>
      </w:pPr>
      <w:r>
        <w:rPr>
          <w:lang w:val="fr-FR" w:bidi="fr-FR"/>
        </w:rPr>
        <w:t>Il s</w:t>
      </w:r>
      <w:r w:rsidR="00112D0A" w:rsidRPr="00DB735E">
        <w:rPr>
          <w:lang w:val="fr-FR" w:bidi="fr-FR"/>
        </w:rPr>
        <w:t>aliv</w:t>
      </w:r>
      <w:r>
        <w:rPr>
          <w:lang w:val="fr-FR" w:bidi="fr-FR"/>
        </w:rPr>
        <w:t>e</w:t>
      </w:r>
      <w:r w:rsidR="00112D0A" w:rsidRPr="00DB735E">
        <w:rPr>
          <w:lang w:val="fr-FR" w:bidi="fr-FR"/>
        </w:rPr>
        <w:t xml:space="preserve"> ou recherche </w:t>
      </w:r>
      <w:r>
        <w:rPr>
          <w:lang w:val="fr-FR" w:bidi="fr-FR"/>
        </w:rPr>
        <w:t>le</w:t>
      </w:r>
      <w:r w:rsidR="00112D0A" w:rsidRPr="00DB735E">
        <w:rPr>
          <w:lang w:val="fr-FR" w:bidi="fr-FR"/>
        </w:rPr>
        <w:t xml:space="preserve"> sein.</w:t>
      </w:r>
    </w:p>
    <w:p w14:paraId="73EF95AF" w14:textId="281E3C25" w:rsidR="00112D0A" w:rsidRPr="00CA67A4" w:rsidRDefault="00E31F72" w:rsidP="00DF722C">
      <w:pPr>
        <w:pStyle w:val="goodanswertext"/>
        <w:ind w:right="632"/>
        <w:rPr>
          <w:lang w:val="fr-FR"/>
        </w:rPr>
      </w:pPr>
      <w:r>
        <w:rPr>
          <w:lang w:val="fr-FR" w:bidi="fr-FR"/>
        </w:rPr>
        <w:t>Il</w:t>
      </w:r>
      <w:r w:rsidR="00112D0A" w:rsidRPr="00DB735E">
        <w:rPr>
          <w:lang w:val="fr-FR" w:bidi="fr-FR"/>
        </w:rPr>
        <w:t xml:space="preserve"> met ses doigts ou son poing dans ou autour de sa bouche</w:t>
      </w:r>
    </w:p>
    <w:p w14:paraId="494E4CD7" w14:textId="77777777" w:rsidR="00112D0A" w:rsidRPr="00DB735E" w:rsidRDefault="00112D0A" w:rsidP="00DF722C">
      <w:pPr>
        <w:pStyle w:val="goodanswertext"/>
        <w:ind w:right="632"/>
      </w:pPr>
      <w:r w:rsidRPr="00DB735E">
        <w:rPr>
          <w:lang w:val="fr-FR" w:bidi="fr-FR"/>
        </w:rPr>
        <w:t>Gazouillis.</w:t>
      </w:r>
    </w:p>
    <w:p w14:paraId="5BE6AE18" w14:textId="77777777" w:rsidR="00112D0A" w:rsidRPr="00DB735E" w:rsidRDefault="00112D0A" w:rsidP="00DF722C">
      <w:pPr>
        <w:ind w:left="284" w:right="632"/>
        <w:rPr>
          <w:rFonts w:eastAsia="Times New Roman" w:cstheme="minorHAnsi"/>
          <w:i/>
          <w:lang w:val="en-GB" w:eastAsia="fr-CA"/>
        </w:rPr>
      </w:pPr>
      <w:r w:rsidRPr="00DB735E">
        <w:rPr>
          <w:rFonts w:eastAsia="Times New Roman" w:cstheme="minorHAnsi"/>
          <w:i/>
          <w:lang w:bidi="fr-FR"/>
        </w:rPr>
        <w:t>Signaux tardifs :</w:t>
      </w:r>
    </w:p>
    <w:p w14:paraId="3BB1AE54" w14:textId="77777777" w:rsidR="00112D0A" w:rsidRPr="00DB735E" w:rsidRDefault="00112D0A" w:rsidP="00DF722C">
      <w:pPr>
        <w:pStyle w:val="goodanswertext"/>
        <w:ind w:right="632"/>
        <w:rPr>
          <w:lang w:eastAsia="fr-CA"/>
        </w:rPr>
      </w:pPr>
      <w:r w:rsidRPr="00DB735E">
        <w:rPr>
          <w:lang w:val="fr-FR" w:bidi="fr-FR"/>
        </w:rPr>
        <w:t>Pleurer</w:t>
      </w:r>
    </w:p>
    <w:p w14:paraId="2A799DAA" w14:textId="77777777" w:rsidR="00112D0A" w:rsidRPr="00DB735E" w:rsidRDefault="00112D0A" w:rsidP="00DF722C">
      <w:pPr>
        <w:pStyle w:val="goodanswertext"/>
        <w:ind w:right="632"/>
        <w:rPr>
          <w:lang w:eastAsia="fr-CA"/>
        </w:rPr>
      </w:pPr>
      <w:r w:rsidRPr="00DB735E">
        <w:rPr>
          <w:lang w:val="fr-FR" w:bidi="fr-FR"/>
        </w:rPr>
        <w:t>Se rendormir</w:t>
      </w:r>
    </w:p>
    <w:p w14:paraId="16A251BC" w14:textId="77777777" w:rsidR="00C3589C" w:rsidRDefault="00C3589C" w:rsidP="00B0350E">
      <w:pPr>
        <w:ind w:right="632"/>
        <w:textAlignment w:val="baseline"/>
        <w:rPr>
          <w:rFonts w:eastAsia="Times New Roman" w:cstheme="minorHAnsi"/>
          <w:lang w:val="en-GB" w:eastAsia="fr-CA"/>
        </w:rPr>
        <w:sectPr w:rsidR="00C3589C" w:rsidSect="00C3589C">
          <w:type w:val="continuous"/>
          <w:pgSz w:w="11900" w:h="16840"/>
          <w:pgMar w:top="1417" w:right="1134" w:bottom="1134" w:left="1134" w:header="708" w:footer="708" w:gutter="0"/>
          <w:cols w:num="2" w:space="708"/>
          <w:docGrid w:linePitch="360"/>
        </w:sectPr>
      </w:pPr>
    </w:p>
    <w:p w14:paraId="72359A61" w14:textId="77777777" w:rsidR="0013632B" w:rsidRDefault="0013632B" w:rsidP="00DF722C">
      <w:pPr>
        <w:ind w:right="632"/>
        <w:rPr>
          <w:b/>
          <w:bCs/>
          <w:lang w:val="en-GB" w:eastAsia="fr-CA"/>
        </w:rPr>
      </w:pPr>
    </w:p>
    <w:p w14:paraId="6C265E01" w14:textId="27A20075" w:rsidR="00112D0A" w:rsidRPr="00CA67A4" w:rsidRDefault="00112D0A" w:rsidP="00DF722C">
      <w:pPr>
        <w:ind w:right="632"/>
        <w:rPr>
          <w:bCs/>
          <w:lang w:eastAsia="fr-CA"/>
        </w:rPr>
      </w:pPr>
      <w:r w:rsidRPr="00C3589C">
        <w:rPr>
          <w:b/>
          <w:lang w:bidi="fr-FR"/>
        </w:rPr>
        <w:t xml:space="preserve">Expliquez-lui pourquoi </w:t>
      </w:r>
      <w:r w:rsidR="00E31F72" w:rsidRPr="00E31F72">
        <w:rPr>
          <w:b/>
          <w:color w:val="auto"/>
          <w:lang w:bidi="fr-FR"/>
        </w:rPr>
        <w:t>l’alimentation à la demande</w:t>
      </w:r>
      <w:r w:rsidRPr="00E31F72">
        <w:rPr>
          <w:b/>
          <w:color w:val="auto"/>
          <w:lang w:bidi="fr-FR"/>
        </w:rPr>
        <w:t xml:space="preserve"> </w:t>
      </w:r>
      <w:r w:rsidRPr="00C3589C">
        <w:rPr>
          <w:b/>
          <w:lang w:bidi="fr-FR"/>
        </w:rPr>
        <w:t>est importante</w:t>
      </w:r>
      <w:r w:rsidRPr="00C3589C">
        <w:rPr>
          <w:lang w:bidi="fr-FR"/>
        </w:rPr>
        <w:t xml:space="preserve"> (PI #38) </w:t>
      </w:r>
    </w:p>
    <w:p w14:paraId="2DE37F51" w14:textId="77777777" w:rsidR="00C3589C" w:rsidRPr="00CA67A4" w:rsidRDefault="00C3589C" w:rsidP="0013632B">
      <w:pPr>
        <w:pStyle w:val="goodanswertext"/>
        <w:numPr>
          <w:ilvl w:val="0"/>
          <w:numId w:val="0"/>
        </w:numPr>
        <w:ind w:left="360" w:right="632" w:hanging="360"/>
        <w:rPr>
          <w:b/>
          <w:bCs/>
          <w:lang w:val="fr-FR" w:eastAsia="fr-CA"/>
        </w:rPr>
      </w:pPr>
    </w:p>
    <w:p w14:paraId="16F13BDC" w14:textId="0D707274" w:rsidR="0013632B" w:rsidRPr="00CA67A4" w:rsidRDefault="0013632B" w:rsidP="0013632B">
      <w:pPr>
        <w:pStyle w:val="goodanswertext"/>
        <w:numPr>
          <w:ilvl w:val="0"/>
          <w:numId w:val="0"/>
        </w:numPr>
        <w:ind w:left="360" w:right="632" w:hanging="360"/>
        <w:rPr>
          <w:b/>
          <w:bCs/>
          <w:lang w:val="fr-FR" w:eastAsia="fr-CA"/>
        </w:rPr>
        <w:sectPr w:rsidR="0013632B" w:rsidRPr="00CA67A4" w:rsidSect="004B7D26">
          <w:type w:val="continuous"/>
          <w:pgSz w:w="11900" w:h="16840"/>
          <w:pgMar w:top="1417" w:right="1134" w:bottom="1134" w:left="1134" w:header="708" w:footer="708" w:gutter="0"/>
          <w:cols w:space="708"/>
          <w:docGrid w:linePitch="360"/>
        </w:sectPr>
      </w:pPr>
    </w:p>
    <w:p w14:paraId="3F922530" w14:textId="77777777" w:rsidR="00112D0A" w:rsidRPr="00CA67A4" w:rsidRDefault="00112D0A" w:rsidP="00DF722C">
      <w:pPr>
        <w:pStyle w:val="goodanswertext"/>
        <w:ind w:right="632"/>
        <w:rPr>
          <w:lang w:val="fr-FR" w:eastAsia="fr-CA"/>
        </w:rPr>
      </w:pPr>
      <w:r w:rsidRPr="00DB735E">
        <w:rPr>
          <w:lang w:val="fr-FR" w:bidi="fr-FR"/>
        </w:rPr>
        <w:t>L’allaitement est facilité suite à une poussée hormonale.</w:t>
      </w:r>
    </w:p>
    <w:p w14:paraId="64A97A1A" w14:textId="77777777" w:rsidR="00112D0A" w:rsidRPr="00CA67A4" w:rsidRDefault="00C3589C" w:rsidP="00DF722C">
      <w:pPr>
        <w:pStyle w:val="goodanswertext"/>
        <w:ind w:right="632"/>
        <w:rPr>
          <w:lang w:val="fr-FR" w:eastAsia="fr-CA"/>
        </w:rPr>
      </w:pPr>
      <w:r>
        <w:rPr>
          <w:lang w:val="fr-FR" w:bidi="fr-FR"/>
        </w:rPr>
        <w:t>Développement plus rapide de la production de lait (pas de retard dans la lactogenèse de stade II).</w:t>
      </w:r>
    </w:p>
    <w:p w14:paraId="54BE2537" w14:textId="77777777" w:rsidR="00112D0A" w:rsidRPr="00DB735E" w:rsidRDefault="00112D0A" w:rsidP="00DF722C">
      <w:pPr>
        <w:pStyle w:val="goodanswertext"/>
        <w:ind w:right="632"/>
        <w:rPr>
          <w:lang w:eastAsia="fr-CA"/>
        </w:rPr>
      </w:pPr>
      <w:r w:rsidRPr="00DB735E">
        <w:rPr>
          <w:lang w:val="fr-FR" w:bidi="fr-FR"/>
        </w:rPr>
        <w:t>Moins d’engorgement des seins.</w:t>
      </w:r>
    </w:p>
    <w:p w14:paraId="1DA68CCB" w14:textId="77777777" w:rsidR="00112D0A" w:rsidRPr="00CA67A4" w:rsidRDefault="00112D0A" w:rsidP="00DF722C">
      <w:pPr>
        <w:pStyle w:val="goodanswertext"/>
        <w:ind w:right="632"/>
        <w:rPr>
          <w:lang w:val="fr-FR" w:eastAsia="fr-CA"/>
        </w:rPr>
      </w:pPr>
      <w:r w:rsidRPr="00DB735E">
        <w:rPr>
          <w:lang w:val="fr-FR" w:bidi="fr-FR"/>
        </w:rPr>
        <w:t>La perte et la prise de poids initiales sont dans les limites normales au début de la période postnatale.</w:t>
      </w:r>
    </w:p>
    <w:p w14:paraId="19740B1C" w14:textId="77777777" w:rsidR="00112D0A" w:rsidRPr="00CA67A4" w:rsidRDefault="00112D0A" w:rsidP="00DF722C">
      <w:pPr>
        <w:pStyle w:val="goodanswertext"/>
        <w:ind w:right="632"/>
        <w:rPr>
          <w:lang w:val="fr-FR" w:eastAsia="fr-CA"/>
        </w:rPr>
      </w:pPr>
      <w:r w:rsidRPr="00DB735E">
        <w:rPr>
          <w:lang w:val="fr-FR" w:bidi="fr-FR"/>
        </w:rPr>
        <w:t>La mère apprend à répondre aux signaux de son bébé</w:t>
      </w:r>
    </w:p>
    <w:p w14:paraId="13DAEFF7" w14:textId="035A4A6F" w:rsidR="00112D0A" w:rsidRPr="00CA67A4" w:rsidRDefault="00112D0A" w:rsidP="00DF722C">
      <w:pPr>
        <w:pStyle w:val="goodanswertext"/>
        <w:ind w:right="632"/>
        <w:rPr>
          <w:lang w:val="fr-FR" w:eastAsia="fr-CA"/>
        </w:rPr>
      </w:pPr>
      <w:r w:rsidRPr="00DB735E">
        <w:rPr>
          <w:lang w:val="fr-FR" w:bidi="fr-FR"/>
        </w:rPr>
        <w:t>Moins de pleurs, donc moins de tentation de donner des suppléments</w:t>
      </w:r>
      <w:r w:rsidR="00745518">
        <w:rPr>
          <w:lang w:val="fr-FR" w:bidi="fr-FR"/>
        </w:rPr>
        <w:t>.</w:t>
      </w:r>
    </w:p>
    <w:p w14:paraId="51349273" w14:textId="77777777" w:rsidR="00112D0A" w:rsidRPr="00CA67A4" w:rsidRDefault="00112D0A" w:rsidP="00DF722C">
      <w:pPr>
        <w:pStyle w:val="goodanswertext"/>
        <w:ind w:right="632"/>
        <w:rPr>
          <w:lang w:val="fr-FR" w:eastAsia="fr-CA"/>
        </w:rPr>
      </w:pPr>
      <w:r w:rsidRPr="00DB735E">
        <w:rPr>
          <w:lang w:val="fr-FR" w:bidi="fr-FR"/>
        </w:rPr>
        <w:t>Évite de déclencher un stress (taux de cortisol élevé).</w:t>
      </w:r>
    </w:p>
    <w:p w14:paraId="68E316B3" w14:textId="22614A61" w:rsidR="00112D0A" w:rsidRPr="00CA67A4" w:rsidRDefault="00112D0A" w:rsidP="00DF722C">
      <w:pPr>
        <w:pStyle w:val="goodanswertext"/>
        <w:ind w:right="632"/>
        <w:rPr>
          <w:lang w:val="fr-FR" w:eastAsia="fr-CA"/>
        </w:rPr>
      </w:pPr>
      <w:r w:rsidRPr="00DB735E">
        <w:rPr>
          <w:lang w:val="fr-FR" w:bidi="fr-FR"/>
        </w:rPr>
        <w:t>Le bébé apprend à autoréguler sa consommation.</w:t>
      </w:r>
    </w:p>
    <w:p w14:paraId="4C87FE7E" w14:textId="77777777" w:rsidR="00FD45C4" w:rsidRPr="00CA67A4" w:rsidRDefault="00FD45C4" w:rsidP="00B0350E">
      <w:pPr>
        <w:pStyle w:val="goodanswertext"/>
        <w:numPr>
          <w:ilvl w:val="0"/>
          <w:numId w:val="0"/>
        </w:numPr>
        <w:ind w:right="632"/>
        <w:rPr>
          <w:lang w:val="fr-FR" w:eastAsia="fr-CA"/>
        </w:rPr>
      </w:pPr>
    </w:p>
    <w:p w14:paraId="48A6CCF0" w14:textId="728B577F" w:rsidR="00112D0A" w:rsidRPr="009141B6" w:rsidRDefault="00112D0A" w:rsidP="00C65C3E">
      <w:pPr>
        <w:pStyle w:val="goodanswertext"/>
        <w:numPr>
          <w:ilvl w:val="0"/>
          <w:numId w:val="0"/>
        </w:numPr>
        <w:tabs>
          <w:tab w:val="left" w:pos="540"/>
        </w:tabs>
        <w:ind w:right="634"/>
        <w:rPr>
          <w:rFonts w:eastAsia="Times New Roman" w:cstheme="minorHAnsi"/>
          <w:lang w:val="fr-LU" w:eastAsia="fr-CA"/>
        </w:rPr>
      </w:pPr>
      <w:r w:rsidRPr="002E78C7">
        <w:rPr>
          <w:rFonts w:eastAsia="Times New Roman" w:cstheme="minorHAnsi"/>
          <w:b/>
          <w:lang w:val="fr-FR" w:bidi="fr-FR"/>
        </w:rPr>
        <w:t xml:space="preserve">8. </w:t>
      </w:r>
      <w:r w:rsidR="00C65C3E">
        <w:rPr>
          <w:rFonts w:eastAsia="Times New Roman" w:cstheme="minorHAnsi"/>
          <w:b/>
          <w:lang w:val="fr-FR" w:bidi="fr-FR"/>
        </w:rPr>
        <w:tab/>
      </w:r>
      <w:r w:rsidRPr="002E78C7">
        <w:rPr>
          <w:rFonts w:eastAsia="Times New Roman" w:cstheme="minorHAnsi"/>
          <w:b/>
          <w:lang w:val="fr-FR" w:bidi="fr-FR"/>
        </w:rPr>
        <w:t>Comment pourriez-vous éviter qu’une autre mère soit confrontée à ce type de situation ?</w:t>
      </w:r>
      <w:r w:rsidRPr="002E78C7">
        <w:rPr>
          <w:rFonts w:eastAsia="Times New Roman" w:cstheme="minorHAnsi"/>
          <w:lang w:val="fr-FR" w:bidi="fr-FR"/>
        </w:rPr>
        <w:t xml:space="preserve"> (PI #30, 31, 32, 39, 60, 62, 63)</w:t>
      </w:r>
    </w:p>
    <w:p w14:paraId="52A24860" w14:textId="77777777" w:rsidR="00C3589C" w:rsidRPr="009141B6" w:rsidRDefault="00C3589C" w:rsidP="002E78C7">
      <w:pPr>
        <w:pStyle w:val="goodanswertext"/>
        <w:numPr>
          <w:ilvl w:val="0"/>
          <w:numId w:val="0"/>
        </w:numPr>
        <w:ind w:left="360" w:right="632" w:hanging="360"/>
        <w:rPr>
          <w:lang w:val="fr-LU" w:eastAsia="fr-CA"/>
        </w:rPr>
      </w:pPr>
    </w:p>
    <w:p w14:paraId="421101B5" w14:textId="36EA393A" w:rsidR="002E78C7" w:rsidRPr="009141B6" w:rsidRDefault="002E78C7" w:rsidP="002E78C7">
      <w:pPr>
        <w:pStyle w:val="goodanswertext"/>
        <w:numPr>
          <w:ilvl w:val="0"/>
          <w:numId w:val="0"/>
        </w:numPr>
        <w:ind w:left="360" w:right="632" w:hanging="360"/>
        <w:rPr>
          <w:lang w:val="fr-LU" w:eastAsia="fr-CA"/>
        </w:rPr>
        <w:sectPr w:rsidR="002E78C7" w:rsidRPr="009141B6" w:rsidSect="004B7D26">
          <w:type w:val="continuous"/>
          <w:pgSz w:w="11900" w:h="16840"/>
          <w:pgMar w:top="1417" w:right="1134" w:bottom="1134" w:left="1134" w:header="708" w:footer="708" w:gutter="0"/>
          <w:cols w:space="708"/>
          <w:docGrid w:linePitch="360"/>
        </w:sectPr>
      </w:pPr>
    </w:p>
    <w:p w14:paraId="217B5386" w14:textId="1AE27724" w:rsidR="00112D0A" w:rsidRPr="00CA67A4" w:rsidRDefault="00112D0A" w:rsidP="00DF722C">
      <w:pPr>
        <w:pStyle w:val="goodanswertext"/>
        <w:ind w:right="632"/>
        <w:rPr>
          <w:lang w:val="fr-FR" w:eastAsia="fr-CA"/>
        </w:rPr>
      </w:pPr>
      <w:r w:rsidRPr="00DB735E">
        <w:rPr>
          <w:lang w:val="fr-FR" w:bidi="fr-FR"/>
        </w:rPr>
        <w:t xml:space="preserve">Aider les mères à </w:t>
      </w:r>
      <w:r w:rsidR="00745518">
        <w:rPr>
          <w:lang w:val="fr-FR" w:bidi="fr-FR"/>
        </w:rPr>
        <w:t>initier</w:t>
      </w:r>
      <w:r w:rsidRPr="00DB735E">
        <w:rPr>
          <w:lang w:val="fr-FR" w:bidi="fr-FR"/>
        </w:rPr>
        <w:t xml:space="preserve"> et à poursuivre l’allaitement, ainsi qu’à gérer les difficultés courantes.</w:t>
      </w:r>
    </w:p>
    <w:p w14:paraId="133FFC32" w14:textId="1872F9AD" w:rsidR="00112D0A" w:rsidRPr="00CA67A4" w:rsidRDefault="00112D0A" w:rsidP="00DF722C">
      <w:pPr>
        <w:pStyle w:val="sublist"/>
        <w:ind w:left="709" w:right="632"/>
        <w:rPr>
          <w:lang w:val="fr-FR"/>
        </w:rPr>
      </w:pPr>
      <w:r w:rsidRPr="00DB735E">
        <w:rPr>
          <w:lang w:val="fr-FR" w:bidi="fr-FR"/>
        </w:rPr>
        <w:t xml:space="preserve">Évaluer une </w:t>
      </w:r>
      <w:r w:rsidR="00745518">
        <w:rPr>
          <w:lang w:val="fr-FR" w:bidi="fr-FR"/>
        </w:rPr>
        <w:t>session complète</w:t>
      </w:r>
      <w:r w:rsidRPr="00DB735E">
        <w:rPr>
          <w:lang w:val="fr-FR" w:bidi="fr-FR"/>
        </w:rPr>
        <w:t xml:space="preserve"> d’allaitement. </w:t>
      </w:r>
    </w:p>
    <w:p w14:paraId="18BACCB4" w14:textId="108FC054" w:rsidR="00112D0A" w:rsidRPr="00CA67A4" w:rsidRDefault="00745518" w:rsidP="00DF722C">
      <w:pPr>
        <w:pStyle w:val="sublist"/>
        <w:ind w:left="709" w:right="632"/>
        <w:rPr>
          <w:lang w:val="fr-FR"/>
        </w:rPr>
      </w:pPr>
      <w:r w:rsidRPr="00C21B3E">
        <w:rPr>
          <w:color w:val="auto"/>
          <w:lang w:val="fr-FR" w:bidi="fr-FR"/>
        </w:rPr>
        <w:t>Expliquer</w:t>
      </w:r>
      <w:r w:rsidR="00CE5B62" w:rsidRPr="00C21B3E">
        <w:rPr>
          <w:color w:val="auto"/>
          <w:lang w:val="fr-FR" w:bidi="fr-FR"/>
        </w:rPr>
        <w:t xml:space="preserve"> à la mère les comportements alimentaires habituels d’un nouveau-</w:t>
      </w:r>
      <w:proofErr w:type="gramStart"/>
      <w:r w:rsidR="00CE5B62" w:rsidRPr="00C21B3E">
        <w:rPr>
          <w:color w:val="auto"/>
          <w:lang w:val="fr-FR" w:bidi="fr-FR"/>
        </w:rPr>
        <w:t xml:space="preserve">né  </w:t>
      </w:r>
      <w:r w:rsidR="00112D0A" w:rsidRPr="00C21B3E">
        <w:rPr>
          <w:color w:val="auto"/>
          <w:lang w:val="fr-FR" w:bidi="fr-FR"/>
        </w:rPr>
        <w:t>au</w:t>
      </w:r>
      <w:proofErr w:type="gramEnd"/>
      <w:r w:rsidR="00112D0A" w:rsidRPr="00C21B3E">
        <w:rPr>
          <w:color w:val="auto"/>
          <w:lang w:val="fr-FR" w:bidi="fr-FR"/>
        </w:rPr>
        <w:t xml:space="preserve"> cours </w:t>
      </w:r>
      <w:r w:rsidR="00112D0A" w:rsidRPr="00DB735E">
        <w:rPr>
          <w:lang w:val="fr-FR" w:bidi="fr-FR"/>
        </w:rPr>
        <w:t xml:space="preserve">des 36 premières heures de vie. </w:t>
      </w:r>
    </w:p>
    <w:p w14:paraId="514BD441" w14:textId="4717CB05" w:rsidR="00112D0A" w:rsidRPr="00CA67A4" w:rsidRDefault="00112D0A" w:rsidP="00DF722C">
      <w:pPr>
        <w:pStyle w:val="sublist"/>
        <w:ind w:left="709" w:right="632"/>
        <w:rPr>
          <w:lang w:val="fr-FR"/>
        </w:rPr>
      </w:pPr>
      <w:r w:rsidRPr="00DB735E">
        <w:rPr>
          <w:lang w:val="fr-FR" w:bidi="fr-FR"/>
        </w:rPr>
        <w:t xml:space="preserve">Décrire à la mère le transfert adéquat du lait au cours des premiers jours. </w:t>
      </w:r>
    </w:p>
    <w:p w14:paraId="651AAAA9" w14:textId="76D44C70" w:rsidR="00112D0A" w:rsidRPr="00CA67A4" w:rsidRDefault="00112D0A" w:rsidP="00DF722C">
      <w:pPr>
        <w:pStyle w:val="sublist"/>
        <w:ind w:left="709" w:right="632"/>
        <w:rPr>
          <w:lang w:val="fr-FR"/>
        </w:rPr>
      </w:pPr>
      <w:r w:rsidRPr="00DB735E">
        <w:rPr>
          <w:lang w:val="fr-FR" w:bidi="fr-FR"/>
        </w:rPr>
        <w:t xml:space="preserve">Décrire à la mère les signes de sous-alimentation ou de déshydratation du nourrisson, pour lesquelles il convient de contacter un professionnel de la santé après la sortie de l’établissement. </w:t>
      </w:r>
    </w:p>
    <w:p w14:paraId="4B12088F" w14:textId="49856BC8" w:rsidR="00112D0A" w:rsidRPr="00CA67A4" w:rsidRDefault="00112D0A" w:rsidP="00DF722C">
      <w:pPr>
        <w:pStyle w:val="goodanswertext"/>
        <w:ind w:right="632"/>
        <w:rPr>
          <w:lang w:val="fr-FR" w:eastAsia="fr-CA"/>
        </w:rPr>
      </w:pPr>
      <w:r w:rsidRPr="00DB735E">
        <w:rPr>
          <w:lang w:val="fr-FR" w:bidi="fr-FR"/>
        </w:rPr>
        <w:t xml:space="preserve">Aider les mères à reconnaître les signaux de faim de leurs nourrissons et à y répondre. </w:t>
      </w:r>
    </w:p>
    <w:p w14:paraId="47447E07" w14:textId="01F2E0A2" w:rsidR="00C3589C" w:rsidRPr="00CA67A4" w:rsidRDefault="00112D0A" w:rsidP="00DF722C">
      <w:pPr>
        <w:pStyle w:val="goodanswertext"/>
        <w:ind w:right="632"/>
        <w:rPr>
          <w:rFonts w:cstheme="minorHAnsi"/>
          <w:lang w:val="fr-FR"/>
        </w:rPr>
        <w:sectPr w:rsidR="00C3589C" w:rsidRPr="00CA67A4" w:rsidSect="00C3589C">
          <w:type w:val="continuous"/>
          <w:pgSz w:w="11900" w:h="16840"/>
          <w:pgMar w:top="1417" w:right="1134" w:bottom="1134" w:left="1134" w:header="708" w:footer="708" w:gutter="0"/>
          <w:cols w:num="2" w:space="708"/>
          <w:docGrid w:linePitch="360"/>
        </w:sectPr>
      </w:pPr>
      <w:r w:rsidRPr="00DB735E">
        <w:rPr>
          <w:lang w:val="fr-FR" w:bidi="fr-FR"/>
        </w:rPr>
        <w:t xml:space="preserve">Coordonner la sortie de l’établissement afin que les parents et leurs nourrissons aient accès en temps voulu à un soutien et à des soins continus. </w:t>
      </w:r>
    </w:p>
    <w:p w14:paraId="3708A494" w14:textId="493AEF6A" w:rsidR="00D03B08" w:rsidRPr="00CA67A4" w:rsidRDefault="004454A0">
      <w:pPr>
        <w:pBdr>
          <w:top w:val="none" w:sz="0" w:space="0" w:color="auto"/>
          <w:left w:val="none" w:sz="0" w:space="0" w:color="auto"/>
          <w:bottom w:val="none" w:sz="0" w:space="0" w:color="auto"/>
          <w:right w:val="none" w:sz="0" w:space="0" w:color="auto"/>
          <w:between w:val="none" w:sz="0" w:space="0" w:color="auto"/>
          <w:bar w:val="none" w:sz="0" w:color="auto"/>
        </w:pBdr>
        <w:ind w:right="0"/>
      </w:pPr>
      <w:r>
        <w:rPr>
          <w:lang w:bidi="fr-FR"/>
        </w:rPr>
        <w:br w:type="page"/>
      </w:r>
    </w:p>
    <w:tbl>
      <w:tblPr>
        <w:tblW w:w="9461" w:type="dxa"/>
        <w:tblLayout w:type="fixed"/>
        <w:tblLook w:val="04A0" w:firstRow="1" w:lastRow="0" w:firstColumn="1" w:lastColumn="0" w:noHBand="0" w:noVBand="1"/>
      </w:tblPr>
      <w:tblGrid>
        <w:gridCol w:w="9461"/>
      </w:tblGrid>
      <w:tr w:rsidR="00D03B08" w:rsidRPr="009246B8" w14:paraId="5730DE9C" w14:textId="77777777" w:rsidTr="00CA67A4">
        <w:trPr>
          <w:trHeight w:val="280"/>
        </w:trPr>
        <w:tc>
          <w:tcPr>
            <w:tcW w:w="9461" w:type="dxa"/>
            <w:shd w:val="clear" w:color="auto" w:fill="355E7A"/>
            <w:hideMark/>
          </w:tcPr>
          <w:p w14:paraId="0722A56C" w14:textId="3367304C" w:rsidR="00D03B08" w:rsidRPr="00CA67A4" w:rsidRDefault="00D03B08" w:rsidP="00CA67A4">
            <w:pPr>
              <w:ind w:left="330" w:hanging="330"/>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lastRenderedPageBreak/>
              <w:t>Étude de cas n°6. Allaitement d’un bébé prématuré</w:t>
            </w:r>
          </w:p>
        </w:tc>
      </w:tr>
      <w:tr w:rsidR="00D03B08" w:rsidRPr="009246B8" w14:paraId="074753D4" w14:textId="77777777" w:rsidTr="00CA67A4">
        <w:trPr>
          <w:trHeight w:val="157"/>
        </w:trPr>
        <w:tc>
          <w:tcPr>
            <w:tcW w:w="9461" w:type="dxa"/>
            <w:shd w:val="clear" w:color="auto" w:fill="FFFFFF" w:themeFill="background1"/>
          </w:tcPr>
          <w:p w14:paraId="08D8FBFA" w14:textId="77777777" w:rsidR="00D03B08" w:rsidRPr="00CA67A4" w:rsidRDefault="00D03B08" w:rsidP="00CA67A4">
            <w:pPr>
              <w:ind w:left="330" w:hanging="330"/>
              <w:rPr>
                <w:rFonts w:asciiTheme="minorHAnsi" w:eastAsia="Times New Roman" w:hAnsiTheme="minorHAnsi" w:cstheme="minorHAnsi"/>
                <w:b/>
                <w:color w:val="FFFFFF"/>
                <w:sz w:val="8"/>
                <w:lang w:eastAsia="en-GB"/>
              </w:rPr>
            </w:pPr>
          </w:p>
        </w:tc>
      </w:tr>
      <w:tr w:rsidR="00D03B08" w:rsidRPr="009246B8" w14:paraId="63669387" w14:textId="77777777" w:rsidTr="00CA67A4">
        <w:trPr>
          <w:trHeight w:val="280"/>
        </w:trPr>
        <w:tc>
          <w:tcPr>
            <w:tcW w:w="9461" w:type="dxa"/>
            <w:shd w:val="clear" w:color="auto" w:fill="CED4EA"/>
            <w:tcMar>
              <w:top w:w="72" w:type="dxa"/>
              <w:left w:w="216" w:type="dxa"/>
              <w:bottom w:w="72" w:type="dxa"/>
              <w:right w:w="216" w:type="dxa"/>
            </w:tcMar>
            <w:hideMark/>
          </w:tcPr>
          <w:p w14:paraId="4AD8417B" w14:textId="7B06F8B1" w:rsidR="00B56E54"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 xml:space="preserve">Adrienne est une jeune femme de 30 ans qui a </w:t>
            </w:r>
            <w:r w:rsidR="00C21B3E">
              <w:rPr>
                <w:rFonts w:asciiTheme="minorHAnsi" w:eastAsia="Times New Roman" w:hAnsiTheme="minorHAnsi" w:cstheme="minorHAnsi"/>
                <w:lang w:bidi="fr-FR"/>
              </w:rPr>
              <w:t>eu une</w:t>
            </w:r>
            <w:r w:rsidRPr="00B56E54">
              <w:rPr>
                <w:rFonts w:asciiTheme="minorHAnsi" w:eastAsia="Times New Roman" w:hAnsiTheme="minorHAnsi" w:cstheme="minorHAnsi"/>
                <w:lang w:bidi="fr-FR"/>
              </w:rPr>
              <w:t xml:space="preserve"> césarienne il y a six heures, suite à une hypertension incontrôlable. Le bébé a 29 semaines d’âge gestationnel, pèse 1050 g et a été admis aux soins intensifs immédiatement après la naissance. Vous êtes l’infirmière qui s’occupe de la mère dans l’unité post-partum et vous lui apportez et des informations en matière d’alimentation du nourrisson.</w:t>
            </w:r>
          </w:p>
          <w:p w14:paraId="6554E43F" w14:textId="77777777" w:rsidR="00B56E54" w:rsidRPr="00CA67A4" w:rsidRDefault="00B56E54" w:rsidP="00CA67A4">
            <w:pPr>
              <w:jc w:val="both"/>
              <w:rPr>
                <w:rFonts w:asciiTheme="minorHAnsi" w:eastAsia="Times New Roman" w:hAnsiTheme="minorHAnsi" w:cstheme="minorHAnsi"/>
                <w:b/>
                <w:lang w:eastAsia="en-GB"/>
              </w:rPr>
            </w:pPr>
          </w:p>
          <w:p w14:paraId="04C5398E" w14:textId="77777777" w:rsidR="00B56E54" w:rsidRPr="00CA67A4" w:rsidRDefault="00B56E54" w:rsidP="00CA67A4">
            <w:pPr>
              <w:jc w:val="both"/>
              <w:rPr>
                <w:rFonts w:asciiTheme="minorHAnsi" w:eastAsia="Times New Roman" w:hAnsiTheme="minorHAnsi" w:cstheme="minorHAnsi"/>
                <w:b/>
                <w:lang w:eastAsia="en-GB"/>
              </w:rPr>
            </w:pPr>
            <w:r w:rsidRPr="00B56E54">
              <w:rPr>
                <w:rFonts w:asciiTheme="minorHAnsi" w:eastAsia="Times New Roman" w:hAnsiTheme="minorHAnsi" w:cstheme="minorHAnsi"/>
                <w:b/>
                <w:lang w:bidi="fr-FR"/>
              </w:rPr>
              <w:t>Données de base</w:t>
            </w:r>
          </w:p>
          <w:p w14:paraId="1D3DA8F2" w14:textId="08E3EDAA" w:rsidR="00B56E54"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Le bébé est sous CPAP nasale</w:t>
            </w:r>
            <w:r w:rsidR="003D4938">
              <w:rPr>
                <w:rFonts w:asciiTheme="minorHAnsi" w:eastAsia="Times New Roman" w:hAnsiTheme="minorHAnsi" w:cstheme="minorHAnsi"/>
                <w:lang w:bidi="fr-FR"/>
              </w:rPr>
              <w:t xml:space="preserve"> (pression positive continue des voies aériennes) </w:t>
            </w:r>
            <w:r w:rsidRPr="00B56E54">
              <w:rPr>
                <w:rFonts w:asciiTheme="minorHAnsi" w:eastAsia="Times New Roman" w:hAnsiTheme="minorHAnsi" w:cstheme="minorHAnsi"/>
                <w:lang w:bidi="fr-FR"/>
              </w:rPr>
              <w:t xml:space="preserve">suite à une détresse respiratoire, donc aucune alimentation orale n’est possible pour le moment. </w:t>
            </w:r>
          </w:p>
          <w:p w14:paraId="618713C5" w14:textId="77777777" w:rsidR="00B56E54"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La mère ne fume pas et ne boit pas d’alcool. Elle est sous contrôle de la douleur par péridurale.</w:t>
            </w:r>
          </w:p>
          <w:p w14:paraId="160E4DD4" w14:textId="77777777" w:rsidR="00B56E54"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Elle se sent coupable de ne pas avoir gardé le bébé assez longtemps dans son ventre.</w:t>
            </w:r>
          </w:p>
          <w:p w14:paraId="3DCC68A6" w14:textId="77777777" w:rsidR="00B56E54"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Elle avait prévu d’allaiter et maintenant elle n’est pas sûre de pouvoir encore le faire.</w:t>
            </w:r>
          </w:p>
          <w:p w14:paraId="5667B3B9" w14:textId="65D78FB4" w:rsidR="00D03B08" w:rsidRPr="00CA67A4" w:rsidRDefault="00B56E54" w:rsidP="00CA67A4">
            <w:pPr>
              <w:jc w:val="both"/>
              <w:rPr>
                <w:rFonts w:asciiTheme="minorHAnsi" w:eastAsia="Times New Roman" w:hAnsiTheme="minorHAnsi" w:cstheme="minorHAnsi"/>
                <w:lang w:eastAsia="en-GB"/>
              </w:rPr>
            </w:pPr>
            <w:r w:rsidRPr="00B56E54">
              <w:rPr>
                <w:rFonts w:asciiTheme="minorHAnsi" w:eastAsia="Times New Roman" w:hAnsiTheme="minorHAnsi" w:cstheme="minorHAnsi"/>
                <w:lang w:bidi="fr-FR"/>
              </w:rPr>
              <w:t>Son partenaire est présent et admet qu’il n’a pas d’avis sur l’alimentation du nourrisson, mais espère qu’Adrienne pourra se reposer suffisamment.</w:t>
            </w:r>
          </w:p>
        </w:tc>
      </w:tr>
    </w:tbl>
    <w:p w14:paraId="1FE09E39" w14:textId="77777777" w:rsidR="004454A0" w:rsidRPr="00CA67A4" w:rsidRDefault="004454A0" w:rsidP="00DF722C">
      <w:pPr>
        <w:pBdr>
          <w:top w:val="none" w:sz="0" w:space="0" w:color="auto"/>
          <w:left w:val="none" w:sz="0" w:space="0" w:color="auto"/>
          <w:bottom w:val="none" w:sz="0" w:space="0" w:color="auto"/>
          <w:right w:val="none" w:sz="0" w:space="0" w:color="auto"/>
          <w:between w:val="none" w:sz="0" w:space="0" w:color="auto"/>
          <w:bar w:val="none" w:sz="0" w:color="auto"/>
        </w:pBdr>
        <w:ind w:right="632"/>
        <w:rPr>
          <w:b/>
          <w:bCs/>
          <w:sz w:val="28"/>
          <w:szCs w:val="28"/>
          <w:u w:val="single"/>
          <w:shd w:val="clear" w:color="auto" w:fill="FFFFFF"/>
        </w:rPr>
      </w:pPr>
    </w:p>
    <w:p w14:paraId="4583BEDD" w14:textId="5C3379C8" w:rsidR="00112D0A" w:rsidRPr="009141B6" w:rsidRDefault="00112D0A" w:rsidP="00CA67A4">
      <w:pPr>
        <w:tabs>
          <w:tab w:val="left" w:pos="540"/>
        </w:tabs>
        <w:ind w:right="632"/>
        <w:rPr>
          <w:rFonts w:eastAsia="Times New Roman" w:cstheme="minorHAnsi"/>
          <w:bCs/>
          <w:lang w:val="fr-LU" w:eastAsia="fr-CA"/>
        </w:rPr>
      </w:pPr>
      <w:r w:rsidRPr="00DB735E">
        <w:rPr>
          <w:rFonts w:eastAsia="Times New Roman" w:cstheme="minorHAnsi"/>
          <w:b/>
          <w:lang w:bidi="fr-FR"/>
        </w:rPr>
        <w:t xml:space="preserve">1. </w:t>
      </w:r>
      <w:r w:rsidR="00CA67A4">
        <w:rPr>
          <w:rFonts w:eastAsia="Times New Roman" w:cstheme="minorHAnsi"/>
          <w:b/>
          <w:lang w:bidi="fr-FR"/>
        </w:rPr>
        <w:tab/>
      </w:r>
      <w:r w:rsidRPr="00DB735E">
        <w:rPr>
          <w:rFonts w:eastAsia="Times New Roman" w:cstheme="minorHAnsi"/>
          <w:b/>
          <w:lang w:bidi="fr-FR"/>
        </w:rPr>
        <w:t xml:space="preserve">Comment allez-vous entamer </w:t>
      </w:r>
      <w:r w:rsidR="000B768B" w:rsidRPr="00DB735E">
        <w:rPr>
          <w:rFonts w:eastAsia="Times New Roman" w:cstheme="minorHAnsi"/>
          <w:b/>
          <w:lang w:bidi="fr-FR"/>
        </w:rPr>
        <w:t>le dialogue</w:t>
      </w:r>
      <w:r w:rsidRPr="00DB735E">
        <w:rPr>
          <w:rFonts w:eastAsia="Times New Roman" w:cstheme="minorHAnsi"/>
          <w:b/>
          <w:lang w:bidi="fr-FR"/>
        </w:rPr>
        <w:t xml:space="preserve"> avec la mère ? </w:t>
      </w:r>
      <w:r w:rsidRPr="00DB735E">
        <w:rPr>
          <w:rFonts w:eastAsia="Times New Roman" w:cstheme="minorHAnsi"/>
          <w:lang w:bidi="fr-FR"/>
        </w:rPr>
        <w:t>(PI #11, 12)</w:t>
      </w:r>
    </w:p>
    <w:p w14:paraId="5EFBAB51" w14:textId="77777777" w:rsidR="00405B2F" w:rsidRPr="009141B6" w:rsidRDefault="00405B2F" w:rsidP="00DF722C">
      <w:pPr>
        <w:ind w:right="632"/>
        <w:rPr>
          <w:rFonts w:eastAsia="Times New Roman" w:cstheme="minorHAnsi"/>
          <w:lang w:val="fr-LU" w:eastAsia="fr-CA"/>
        </w:rPr>
      </w:pPr>
    </w:p>
    <w:p w14:paraId="6A3DF0C9" w14:textId="77777777" w:rsidR="00165746" w:rsidRPr="009141B6" w:rsidRDefault="00165746" w:rsidP="00DF722C">
      <w:pPr>
        <w:pStyle w:val="goodanswertext"/>
        <w:ind w:right="632"/>
        <w:rPr>
          <w:lang w:val="fr-LU"/>
        </w:rPr>
        <w:sectPr w:rsidR="00165746" w:rsidRPr="009141B6" w:rsidSect="004B7D26">
          <w:type w:val="continuous"/>
          <w:pgSz w:w="11900" w:h="16840"/>
          <w:pgMar w:top="1417" w:right="1134" w:bottom="1134" w:left="1134" w:header="708" w:footer="708" w:gutter="0"/>
          <w:cols w:space="708"/>
          <w:docGrid w:linePitch="360"/>
        </w:sectPr>
      </w:pPr>
    </w:p>
    <w:p w14:paraId="654B3A51" w14:textId="77777777" w:rsidR="00112D0A" w:rsidRPr="00CA67A4" w:rsidRDefault="00112D0A" w:rsidP="00DF722C">
      <w:pPr>
        <w:pStyle w:val="goodanswertext"/>
        <w:ind w:right="632"/>
        <w:rPr>
          <w:lang w:val="fr-FR"/>
        </w:rPr>
      </w:pPr>
      <w:r w:rsidRPr="00DB735E">
        <w:rPr>
          <w:lang w:val="fr-FR" w:bidi="fr-FR"/>
        </w:rPr>
        <w:t>Engagez de manière ouverte la conversation sur l’alimentation du nourrisson.</w:t>
      </w:r>
    </w:p>
    <w:p w14:paraId="12091377" w14:textId="77777777" w:rsidR="00112D0A" w:rsidRPr="00CA67A4" w:rsidRDefault="00112D0A" w:rsidP="00DF722C">
      <w:pPr>
        <w:pStyle w:val="goodanswertext"/>
        <w:ind w:right="632"/>
        <w:rPr>
          <w:lang w:val="fr-FR"/>
        </w:rPr>
      </w:pPr>
      <w:r w:rsidRPr="00DB735E">
        <w:rPr>
          <w:lang w:val="fr-FR" w:bidi="fr-FR"/>
        </w:rPr>
        <w:t>Employez une communication non verbale utile (s’asseoir avec la mère, éviter de croiser les bras sur la poitrine, selon la culture, utiliser le contact visuel ou l’éviter, etc.)</w:t>
      </w:r>
    </w:p>
    <w:p w14:paraId="013C6E23" w14:textId="77777777" w:rsidR="00112D0A" w:rsidRPr="00DB735E" w:rsidRDefault="00112D0A" w:rsidP="00DF722C">
      <w:pPr>
        <w:pStyle w:val="goodanswertext"/>
        <w:ind w:right="632"/>
      </w:pPr>
      <w:r w:rsidRPr="00DB735E">
        <w:rPr>
          <w:lang w:val="fr-FR" w:bidi="fr-FR"/>
        </w:rPr>
        <w:t>Posez des questions ouvertes.</w:t>
      </w:r>
    </w:p>
    <w:p w14:paraId="0659E725" w14:textId="77777777" w:rsidR="00112D0A" w:rsidRPr="00CA67A4" w:rsidRDefault="00112D0A" w:rsidP="00DF722C">
      <w:pPr>
        <w:pStyle w:val="goodanswertext"/>
        <w:ind w:right="632"/>
        <w:rPr>
          <w:lang w:val="fr-FR"/>
        </w:rPr>
      </w:pPr>
      <w:r w:rsidRPr="00DB735E">
        <w:rPr>
          <w:lang w:val="fr-FR" w:bidi="fr-FR"/>
        </w:rPr>
        <w:t>Employez des réponses et des gestes qui montrent de l’intérêt (sourire, hochement de tête, etc.)</w:t>
      </w:r>
    </w:p>
    <w:p w14:paraId="42053349" w14:textId="77777777" w:rsidR="00112D0A" w:rsidRPr="00CA67A4" w:rsidRDefault="00112D0A" w:rsidP="00DF722C">
      <w:pPr>
        <w:pStyle w:val="goodanswertext"/>
        <w:ind w:right="632"/>
        <w:rPr>
          <w:lang w:val="fr-FR"/>
        </w:rPr>
      </w:pPr>
      <w:r w:rsidRPr="00DB735E">
        <w:rPr>
          <w:lang w:val="fr-FR" w:bidi="fr-FR"/>
        </w:rPr>
        <w:t xml:space="preserve">Donnez à la mère le temps d’exposer ses préoccupations afin d’avoir une idée </w:t>
      </w:r>
      <w:r w:rsidRPr="00DB735E">
        <w:rPr>
          <w:lang w:val="fr-FR" w:bidi="fr-FR"/>
        </w:rPr>
        <w:t>précise des points sur lesquels il faut insister.</w:t>
      </w:r>
    </w:p>
    <w:p w14:paraId="5C8D495F" w14:textId="77777777" w:rsidR="00112D0A" w:rsidRPr="00CA67A4" w:rsidRDefault="00112D0A" w:rsidP="00DF722C">
      <w:pPr>
        <w:pStyle w:val="goodanswertext"/>
        <w:ind w:right="632"/>
        <w:rPr>
          <w:lang w:val="fr-FR"/>
        </w:rPr>
      </w:pPr>
      <w:r w:rsidRPr="00DB735E">
        <w:rPr>
          <w:lang w:val="fr-FR" w:bidi="fr-FR"/>
        </w:rPr>
        <w:t>Revenez sur ce que dit la mère.</w:t>
      </w:r>
    </w:p>
    <w:p w14:paraId="3344B7E6" w14:textId="77777777" w:rsidR="00112D0A" w:rsidRPr="00CA67A4" w:rsidRDefault="00112D0A" w:rsidP="00DF722C">
      <w:pPr>
        <w:pStyle w:val="goodanswertext"/>
        <w:ind w:right="632"/>
        <w:rPr>
          <w:lang w:val="fr-FR"/>
        </w:rPr>
      </w:pPr>
      <w:r w:rsidRPr="00DB735E">
        <w:rPr>
          <w:lang w:val="fr-FR" w:bidi="fr-FR"/>
        </w:rPr>
        <w:t>Répondez à ses préoccupations en lui fournissant des informations factuelles de manière sensible et respectueuse.</w:t>
      </w:r>
    </w:p>
    <w:p w14:paraId="6E4FCC17" w14:textId="77777777" w:rsidR="00112D0A" w:rsidRPr="00CA67A4" w:rsidRDefault="00112D0A" w:rsidP="00DF722C">
      <w:pPr>
        <w:pStyle w:val="goodanswertext"/>
        <w:ind w:right="632"/>
        <w:rPr>
          <w:lang w:val="fr-FR"/>
        </w:rPr>
      </w:pPr>
      <w:r w:rsidRPr="00DB735E">
        <w:rPr>
          <w:lang w:val="fr-FR" w:bidi="fr-FR"/>
        </w:rPr>
        <w:t>Faites preuve d’empathie – faites-lui savoir de manière culturellement appropriée que vous comprenez ce qu’elle ressent.</w:t>
      </w:r>
    </w:p>
    <w:p w14:paraId="065590E2" w14:textId="77777777" w:rsidR="00112D0A" w:rsidRPr="00CA67A4" w:rsidRDefault="00112D0A" w:rsidP="00DF722C">
      <w:pPr>
        <w:pStyle w:val="goodanswertext"/>
        <w:ind w:right="632"/>
        <w:rPr>
          <w:color w:val="7030A0"/>
          <w:lang w:val="fr-FR"/>
        </w:rPr>
      </w:pPr>
      <w:r w:rsidRPr="00DB735E">
        <w:rPr>
          <w:lang w:val="fr-FR" w:bidi="fr-FR"/>
        </w:rPr>
        <w:t>Évitez les mots qui semblent porter un jugement (bon-mauvais-normal-faux).</w:t>
      </w:r>
    </w:p>
    <w:p w14:paraId="1BA3F1C4" w14:textId="77777777" w:rsidR="00165746" w:rsidRPr="00CA67A4" w:rsidRDefault="00165746" w:rsidP="00DF722C">
      <w:pPr>
        <w:ind w:right="632"/>
        <w:rPr>
          <w:rFonts w:eastAsia="Times New Roman" w:cstheme="minorHAnsi"/>
          <w:lang w:eastAsia="fr-CA"/>
        </w:rPr>
        <w:sectPr w:rsidR="00165746" w:rsidRPr="00CA67A4" w:rsidSect="00165746">
          <w:type w:val="continuous"/>
          <w:pgSz w:w="11900" w:h="16840"/>
          <w:pgMar w:top="1417" w:right="1134" w:bottom="1134" w:left="1134" w:header="708" w:footer="708" w:gutter="0"/>
          <w:cols w:num="2" w:space="708"/>
          <w:docGrid w:linePitch="360"/>
        </w:sectPr>
      </w:pPr>
    </w:p>
    <w:p w14:paraId="21880C3C" w14:textId="77777777" w:rsidR="00405B2F" w:rsidRPr="00CA67A4" w:rsidRDefault="00405B2F" w:rsidP="00DF722C">
      <w:pPr>
        <w:ind w:right="632"/>
        <w:rPr>
          <w:rFonts w:eastAsia="Times New Roman" w:cstheme="minorHAnsi"/>
          <w:lang w:eastAsia="fr-CA"/>
        </w:rPr>
      </w:pPr>
    </w:p>
    <w:p w14:paraId="43E04676" w14:textId="194346F9" w:rsidR="00112D0A" w:rsidRPr="009141B6" w:rsidRDefault="00112D0A" w:rsidP="00CA67A4">
      <w:pPr>
        <w:tabs>
          <w:tab w:val="left" w:pos="540"/>
        </w:tabs>
        <w:ind w:right="632"/>
        <w:rPr>
          <w:rFonts w:eastAsia="Times New Roman" w:cstheme="minorHAnsi"/>
          <w:bCs/>
          <w:lang w:val="fr-LU" w:eastAsia="fr-CA"/>
        </w:rPr>
      </w:pPr>
      <w:r w:rsidRPr="00DB735E">
        <w:rPr>
          <w:rFonts w:eastAsia="Times New Roman" w:cstheme="minorHAnsi"/>
          <w:b/>
          <w:lang w:bidi="fr-FR"/>
        </w:rPr>
        <w:t xml:space="preserve">2. </w:t>
      </w:r>
      <w:r w:rsidR="00CA67A4">
        <w:rPr>
          <w:rFonts w:eastAsia="Times New Roman" w:cstheme="minorHAnsi"/>
          <w:b/>
          <w:lang w:bidi="fr-FR"/>
        </w:rPr>
        <w:tab/>
      </w:r>
      <w:r w:rsidRPr="00DB735E">
        <w:rPr>
          <w:rFonts w:eastAsia="Times New Roman" w:cstheme="minorHAnsi"/>
          <w:b/>
          <w:lang w:bidi="fr-FR"/>
        </w:rPr>
        <w:t xml:space="preserve">Pensez-vous que la mère peut allaiter ? </w:t>
      </w:r>
      <w:r w:rsidRPr="00DB735E">
        <w:rPr>
          <w:rFonts w:eastAsia="Times New Roman" w:cstheme="minorHAnsi"/>
          <w:lang w:bidi="fr-FR"/>
        </w:rPr>
        <w:t>(PI #47)</w:t>
      </w:r>
    </w:p>
    <w:p w14:paraId="668F5E33" w14:textId="77777777" w:rsidR="00405B2F" w:rsidRPr="009141B6" w:rsidRDefault="00405B2F" w:rsidP="00DF722C">
      <w:pPr>
        <w:ind w:right="632"/>
        <w:rPr>
          <w:rFonts w:eastAsia="Times New Roman" w:cstheme="minorHAnsi"/>
          <w:lang w:val="fr-LU" w:eastAsia="fr-CA"/>
        </w:rPr>
      </w:pPr>
    </w:p>
    <w:p w14:paraId="151A9C1A" w14:textId="1FC5517A" w:rsidR="00112D0A" w:rsidRPr="00192AEE" w:rsidRDefault="00112D0A" w:rsidP="00DF722C">
      <w:pPr>
        <w:pStyle w:val="goodanswertext"/>
        <w:ind w:right="632"/>
        <w:rPr>
          <w:lang w:val="fr-FR" w:eastAsia="fr-CA"/>
        </w:rPr>
      </w:pPr>
      <w:r w:rsidRPr="00DB735E">
        <w:rPr>
          <w:lang w:val="fr-FR" w:bidi="fr-FR"/>
        </w:rPr>
        <w:t xml:space="preserve">Oui, il n’y a pas de contre-indication à l’allaitement, même si elle a reçu une analgésie péridurale pendant </w:t>
      </w:r>
      <w:r w:rsidR="003D4938">
        <w:rPr>
          <w:lang w:val="fr-FR" w:bidi="fr-FR"/>
        </w:rPr>
        <w:t>la naissance.</w:t>
      </w:r>
    </w:p>
    <w:p w14:paraId="7E4B6F67" w14:textId="77777777" w:rsidR="00405B2F" w:rsidRPr="00CA67A4" w:rsidRDefault="00405B2F" w:rsidP="00DF722C">
      <w:pPr>
        <w:ind w:right="632"/>
        <w:rPr>
          <w:rFonts w:eastAsia="Times New Roman" w:cstheme="minorHAnsi"/>
          <w:lang w:eastAsia="fr-CA"/>
        </w:rPr>
      </w:pPr>
    </w:p>
    <w:p w14:paraId="38E358B4" w14:textId="1BF2FC76" w:rsidR="00112D0A" w:rsidRPr="009141B6" w:rsidRDefault="00112D0A" w:rsidP="00CA67A4">
      <w:pPr>
        <w:tabs>
          <w:tab w:val="left" w:pos="540"/>
        </w:tabs>
        <w:ind w:right="632"/>
        <w:rPr>
          <w:rFonts w:eastAsia="Times New Roman" w:cstheme="minorHAnsi"/>
          <w:b/>
          <w:bCs/>
          <w:lang w:val="fr-LU" w:eastAsia="fr-CA"/>
        </w:rPr>
      </w:pPr>
      <w:r w:rsidRPr="00DB735E">
        <w:rPr>
          <w:rFonts w:eastAsia="Times New Roman" w:cstheme="minorHAnsi"/>
          <w:b/>
          <w:lang w:bidi="fr-FR"/>
        </w:rPr>
        <w:t xml:space="preserve">3. </w:t>
      </w:r>
      <w:r w:rsidR="00CA67A4">
        <w:rPr>
          <w:rFonts w:eastAsia="Times New Roman" w:cstheme="minorHAnsi"/>
          <w:b/>
          <w:lang w:bidi="fr-FR"/>
        </w:rPr>
        <w:tab/>
      </w:r>
      <w:r w:rsidRPr="00DB735E">
        <w:rPr>
          <w:rFonts w:eastAsia="Times New Roman" w:cstheme="minorHAnsi"/>
          <w:b/>
          <w:lang w:bidi="fr-FR"/>
        </w:rPr>
        <w:t xml:space="preserve">Quelles informations donnerez-vous à la mère sur l’importance particulière de l’allaitement d’un bébé prématuré ? </w:t>
      </w:r>
      <w:r w:rsidRPr="00DB735E">
        <w:rPr>
          <w:rFonts w:eastAsia="Times New Roman" w:cstheme="minorHAnsi"/>
          <w:lang w:bidi="fr-FR"/>
        </w:rPr>
        <w:t>(PI #15)</w:t>
      </w:r>
    </w:p>
    <w:p w14:paraId="04CEC145" w14:textId="77777777" w:rsidR="00112D0A" w:rsidRPr="009141B6" w:rsidRDefault="00112D0A" w:rsidP="00DF722C">
      <w:pPr>
        <w:ind w:right="632"/>
        <w:rPr>
          <w:rFonts w:eastAsia="Times New Roman" w:cstheme="minorHAnsi"/>
          <w:lang w:val="fr-LU" w:eastAsia="fr-CA"/>
        </w:rPr>
      </w:pPr>
    </w:p>
    <w:p w14:paraId="0AD9194F" w14:textId="77777777" w:rsidR="00165746" w:rsidRPr="009141B6" w:rsidRDefault="00165746" w:rsidP="00DF722C">
      <w:pPr>
        <w:pStyle w:val="goodanswertext"/>
        <w:ind w:right="632"/>
        <w:rPr>
          <w:lang w:val="fr-LU" w:eastAsia="fr-CA"/>
        </w:rPr>
        <w:sectPr w:rsidR="00165746" w:rsidRPr="009141B6" w:rsidSect="004B7D26">
          <w:type w:val="continuous"/>
          <w:pgSz w:w="11900" w:h="16840"/>
          <w:pgMar w:top="1417" w:right="1134" w:bottom="1134" w:left="1134" w:header="708" w:footer="708" w:gutter="0"/>
          <w:cols w:space="708"/>
          <w:docGrid w:linePitch="360"/>
        </w:sectPr>
      </w:pPr>
    </w:p>
    <w:p w14:paraId="45ACA9BD" w14:textId="77777777" w:rsidR="00112D0A" w:rsidRPr="00CA67A4" w:rsidRDefault="00112D0A" w:rsidP="00DF722C">
      <w:pPr>
        <w:pStyle w:val="goodanswertext"/>
        <w:ind w:right="632"/>
        <w:rPr>
          <w:lang w:val="fr-FR" w:eastAsia="fr-CA"/>
        </w:rPr>
      </w:pPr>
      <w:r w:rsidRPr="00DB735E">
        <w:rPr>
          <w:lang w:val="fr-FR" w:bidi="fr-FR"/>
        </w:rPr>
        <w:t>Fournit des nutriments importants et des aliments bioactifs, en particulier pour son enfant prématuré ;</w:t>
      </w:r>
    </w:p>
    <w:p w14:paraId="0BF8A0CA" w14:textId="77777777" w:rsidR="00112D0A" w:rsidRPr="00CA67A4" w:rsidRDefault="00112D0A" w:rsidP="00DF722C">
      <w:pPr>
        <w:pStyle w:val="goodanswertext"/>
        <w:ind w:right="632"/>
        <w:rPr>
          <w:lang w:val="fr-FR" w:eastAsia="fr-CA"/>
        </w:rPr>
      </w:pPr>
      <w:r w:rsidRPr="00DB735E">
        <w:rPr>
          <w:lang w:val="fr-FR" w:bidi="fr-FR"/>
        </w:rPr>
        <w:t>Aide le bébé à développer un meilleur potentiel cognitif ;  </w:t>
      </w:r>
    </w:p>
    <w:p w14:paraId="5C3D12CA" w14:textId="77777777" w:rsidR="00112D0A" w:rsidRPr="00DB735E" w:rsidRDefault="00112D0A" w:rsidP="00DF722C">
      <w:pPr>
        <w:pStyle w:val="goodanswertext"/>
        <w:ind w:right="632"/>
        <w:rPr>
          <w:lang w:eastAsia="fr-CA"/>
        </w:rPr>
      </w:pPr>
      <w:r w:rsidRPr="00DB735E">
        <w:rPr>
          <w:lang w:val="fr-FR" w:bidi="fr-FR"/>
        </w:rPr>
        <w:t>Réduit le risque : </w:t>
      </w:r>
    </w:p>
    <w:p w14:paraId="2E06AC12" w14:textId="77777777" w:rsidR="00112D0A" w:rsidRPr="00165746" w:rsidRDefault="00112D0A" w:rsidP="00DF722C">
      <w:pPr>
        <w:pStyle w:val="sublist"/>
        <w:ind w:right="632"/>
      </w:pPr>
      <w:proofErr w:type="gramStart"/>
      <w:r w:rsidRPr="00165746">
        <w:rPr>
          <w:lang w:val="fr-FR" w:bidi="fr-FR"/>
        </w:rPr>
        <w:t>d’entérocolite</w:t>
      </w:r>
      <w:proofErr w:type="gramEnd"/>
      <w:r w:rsidRPr="00165746">
        <w:rPr>
          <w:lang w:val="fr-FR" w:bidi="fr-FR"/>
        </w:rPr>
        <w:t xml:space="preserve"> nécrosante ;</w:t>
      </w:r>
    </w:p>
    <w:p w14:paraId="5103FC77" w14:textId="77777777" w:rsidR="00112D0A" w:rsidRPr="00CA67A4" w:rsidRDefault="00112D0A" w:rsidP="00DF722C">
      <w:pPr>
        <w:pStyle w:val="sublist"/>
        <w:ind w:right="632"/>
        <w:rPr>
          <w:lang w:val="fr-FR"/>
        </w:rPr>
      </w:pPr>
      <w:proofErr w:type="gramStart"/>
      <w:r w:rsidRPr="00165746">
        <w:rPr>
          <w:lang w:val="fr-FR" w:bidi="fr-FR"/>
        </w:rPr>
        <w:t>d’affections</w:t>
      </w:r>
      <w:proofErr w:type="gramEnd"/>
      <w:r w:rsidRPr="00165746">
        <w:rPr>
          <w:lang w:val="fr-FR" w:bidi="fr-FR"/>
        </w:rPr>
        <w:t xml:space="preserve"> aiguës (infections respiratoires, diarrhées, otites, dermatites) ;</w:t>
      </w:r>
    </w:p>
    <w:p w14:paraId="20F9377A" w14:textId="77777777" w:rsidR="00112D0A" w:rsidRPr="00165746" w:rsidRDefault="00112D0A" w:rsidP="00DF722C">
      <w:pPr>
        <w:pStyle w:val="sublist"/>
        <w:ind w:right="632"/>
      </w:pPr>
      <w:proofErr w:type="gramStart"/>
      <w:r w:rsidRPr="00165746">
        <w:rPr>
          <w:lang w:val="fr-FR" w:bidi="fr-FR"/>
        </w:rPr>
        <w:t>d’allergies</w:t>
      </w:r>
      <w:proofErr w:type="gramEnd"/>
      <w:r w:rsidRPr="00165746">
        <w:rPr>
          <w:lang w:val="fr-FR" w:bidi="fr-FR"/>
        </w:rPr>
        <w:t xml:space="preserve"> et d’infections ;</w:t>
      </w:r>
    </w:p>
    <w:p w14:paraId="13D1F96C" w14:textId="77777777" w:rsidR="00112D0A" w:rsidRPr="00CA67A4" w:rsidRDefault="00112D0A" w:rsidP="00DF722C">
      <w:pPr>
        <w:pStyle w:val="sublist"/>
        <w:ind w:right="632"/>
        <w:rPr>
          <w:lang w:val="fr-FR"/>
        </w:rPr>
      </w:pPr>
      <w:proofErr w:type="gramStart"/>
      <w:r w:rsidRPr="00165746">
        <w:rPr>
          <w:lang w:val="fr-FR" w:bidi="fr-FR"/>
        </w:rPr>
        <w:t>de</w:t>
      </w:r>
      <w:proofErr w:type="gramEnd"/>
      <w:r w:rsidRPr="00165746">
        <w:rPr>
          <w:lang w:val="fr-FR" w:bidi="fr-FR"/>
        </w:rPr>
        <w:t xml:space="preserve"> maladies chroniques (asthme, diabète, obésité) ;</w:t>
      </w:r>
    </w:p>
    <w:p w14:paraId="795A5D40" w14:textId="77777777" w:rsidR="00112D0A" w:rsidRPr="00CA67A4" w:rsidRDefault="00112D0A" w:rsidP="00DF722C">
      <w:pPr>
        <w:pStyle w:val="sublist"/>
        <w:ind w:right="632"/>
        <w:rPr>
          <w:lang w:val="fr-FR"/>
        </w:rPr>
      </w:pPr>
      <w:proofErr w:type="gramStart"/>
      <w:r w:rsidRPr="00165746">
        <w:rPr>
          <w:lang w:val="fr-FR" w:bidi="fr-FR"/>
        </w:rPr>
        <w:t>de</w:t>
      </w:r>
      <w:proofErr w:type="gramEnd"/>
      <w:r w:rsidRPr="00165746">
        <w:rPr>
          <w:lang w:val="fr-FR" w:bidi="fr-FR"/>
        </w:rPr>
        <w:t xml:space="preserve"> cancers de la petite enfance et de leucémie ;</w:t>
      </w:r>
    </w:p>
    <w:p w14:paraId="1AB86939" w14:textId="77777777" w:rsidR="00112D0A" w:rsidRPr="00CA67A4" w:rsidRDefault="00112D0A" w:rsidP="00DF722C">
      <w:pPr>
        <w:pStyle w:val="sublist"/>
        <w:ind w:right="632"/>
        <w:rPr>
          <w:lang w:val="fr-FR"/>
        </w:rPr>
      </w:pPr>
      <w:proofErr w:type="gramStart"/>
      <w:r w:rsidRPr="00165746">
        <w:rPr>
          <w:lang w:val="fr-FR" w:bidi="fr-FR"/>
        </w:rPr>
        <w:t>de</w:t>
      </w:r>
      <w:proofErr w:type="gramEnd"/>
      <w:r w:rsidRPr="00165746">
        <w:rPr>
          <w:lang w:val="fr-FR" w:bidi="fr-FR"/>
        </w:rPr>
        <w:t xml:space="preserve"> décès avant l’âge de deux ans, toutes causes confondues ;</w:t>
      </w:r>
    </w:p>
    <w:p w14:paraId="2FA964AF" w14:textId="77777777" w:rsidR="00112D0A" w:rsidRPr="00CA67A4" w:rsidRDefault="00112D0A" w:rsidP="00DF722C">
      <w:pPr>
        <w:pStyle w:val="sublist"/>
        <w:ind w:right="632"/>
        <w:rPr>
          <w:lang w:val="fr-FR"/>
        </w:rPr>
      </w:pPr>
      <w:proofErr w:type="gramStart"/>
      <w:r w:rsidRPr="00165746">
        <w:rPr>
          <w:lang w:val="fr-FR" w:bidi="fr-FR"/>
        </w:rPr>
        <w:t>de</w:t>
      </w:r>
      <w:proofErr w:type="gramEnd"/>
      <w:r w:rsidRPr="00165746">
        <w:rPr>
          <w:lang w:val="fr-FR" w:bidi="fr-FR"/>
        </w:rPr>
        <w:t xml:space="preserve"> syndrome de mort subite du nourrisson. </w:t>
      </w:r>
    </w:p>
    <w:p w14:paraId="1088512A" w14:textId="77777777" w:rsidR="00165746" w:rsidRPr="00CA67A4" w:rsidRDefault="00165746" w:rsidP="00DF722C">
      <w:pPr>
        <w:ind w:right="632"/>
        <w:textAlignment w:val="baseline"/>
        <w:rPr>
          <w:rFonts w:eastAsia="Times New Roman" w:cstheme="minorHAnsi"/>
          <w:i/>
          <w:iCs/>
          <w:lang w:eastAsia="fr-CA"/>
        </w:rPr>
        <w:sectPr w:rsidR="00165746" w:rsidRPr="00CA67A4" w:rsidSect="00165746">
          <w:type w:val="continuous"/>
          <w:pgSz w:w="11900" w:h="16840"/>
          <w:pgMar w:top="1417" w:right="1134" w:bottom="1134" w:left="1134" w:header="708" w:footer="708" w:gutter="0"/>
          <w:cols w:num="2" w:space="708"/>
          <w:docGrid w:linePitch="360"/>
        </w:sectPr>
      </w:pPr>
    </w:p>
    <w:p w14:paraId="4FAC2793" w14:textId="7DA41CD4" w:rsidR="00112D0A" w:rsidRPr="00CA67A4" w:rsidRDefault="00112D0A" w:rsidP="00CA67A4">
      <w:pPr>
        <w:tabs>
          <w:tab w:val="left" w:pos="540"/>
        </w:tabs>
        <w:ind w:right="632"/>
        <w:textAlignment w:val="baseline"/>
        <w:rPr>
          <w:rFonts w:eastAsia="Times New Roman" w:cstheme="minorHAnsi"/>
          <w:bCs/>
          <w:color w:val="auto"/>
          <w:lang w:eastAsia="fr-CA"/>
        </w:rPr>
      </w:pPr>
      <w:r w:rsidRPr="00DB735E">
        <w:rPr>
          <w:rFonts w:eastAsia="Times New Roman" w:cstheme="minorHAnsi"/>
          <w:b/>
          <w:lang w:bidi="fr-FR"/>
        </w:rPr>
        <w:lastRenderedPageBreak/>
        <w:t xml:space="preserve">4. </w:t>
      </w:r>
      <w:r w:rsidR="00CA67A4">
        <w:rPr>
          <w:rFonts w:eastAsia="Times New Roman" w:cstheme="minorHAnsi"/>
          <w:b/>
          <w:lang w:bidi="fr-FR"/>
        </w:rPr>
        <w:tab/>
      </w:r>
      <w:r w:rsidRPr="00DB735E">
        <w:rPr>
          <w:rFonts w:eastAsia="Times New Roman" w:cstheme="minorHAnsi"/>
          <w:b/>
          <w:lang w:bidi="fr-FR"/>
        </w:rPr>
        <w:t xml:space="preserve">Le bébé n’étant pas prêt à être nourri par voie orale, de quoi allez-vous discuter avec la mère au sujet de l’allaitement ? </w:t>
      </w:r>
      <w:r w:rsidRPr="00DB735E">
        <w:rPr>
          <w:rFonts w:eastAsia="Times New Roman" w:cstheme="minorHAnsi"/>
          <w:color w:val="auto"/>
          <w:lang w:bidi="fr-FR"/>
        </w:rPr>
        <w:t>(PI #40, 41, 44)</w:t>
      </w:r>
    </w:p>
    <w:p w14:paraId="5642F4FA" w14:textId="77777777" w:rsidR="00405B2F" w:rsidRPr="00CA67A4" w:rsidRDefault="00405B2F" w:rsidP="00DF722C">
      <w:pPr>
        <w:ind w:right="632"/>
        <w:textAlignment w:val="baseline"/>
        <w:rPr>
          <w:rFonts w:eastAsia="Times New Roman" w:cstheme="minorHAnsi"/>
          <w:b/>
          <w:iCs/>
          <w:lang w:eastAsia="fr-CA"/>
        </w:rPr>
      </w:pPr>
    </w:p>
    <w:p w14:paraId="1A770474" w14:textId="2AA32484" w:rsidR="00112D0A" w:rsidRPr="00CA67A4" w:rsidRDefault="00112D0A" w:rsidP="00DF722C">
      <w:pPr>
        <w:ind w:right="632"/>
        <w:textAlignment w:val="baseline"/>
        <w:rPr>
          <w:rFonts w:eastAsia="Times New Roman" w:cstheme="minorHAnsi"/>
          <w:lang w:eastAsia="fr-CA"/>
        </w:rPr>
      </w:pPr>
      <w:r w:rsidRPr="00DB735E">
        <w:rPr>
          <w:rFonts w:eastAsia="Times New Roman" w:cstheme="minorHAnsi"/>
          <w:lang w:bidi="fr-FR"/>
        </w:rPr>
        <w:t>Comment établir et maintenir la lactation jusqu’à ce qu’il soit possible de nourrir le bébé directement au sein :</w:t>
      </w:r>
    </w:p>
    <w:p w14:paraId="62F285A5" w14:textId="77777777" w:rsidR="00816F13" w:rsidRPr="00CA67A4" w:rsidRDefault="00816F13" w:rsidP="00DF722C">
      <w:pPr>
        <w:pStyle w:val="goodanswertext"/>
        <w:ind w:right="632"/>
        <w:rPr>
          <w:lang w:val="fr-FR"/>
        </w:rPr>
        <w:sectPr w:rsidR="00816F13" w:rsidRPr="00CA67A4" w:rsidSect="004B7D26">
          <w:type w:val="continuous"/>
          <w:pgSz w:w="11900" w:h="16840"/>
          <w:pgMar w:top="1417" w:right="1134" w:bottom="1134" w:left="1134" w:header="708" w:footer="708" w:gutter="0"/>
          <w:cols w:space="708"/>
          <w:docGrid w:linePitch="360"/>
        </w:sectPr>
      </w:pPr>
    </w:p>
    <w:p w14:paraId="0CFDEAEE" w14:textId="5C7DD408" w:rsidR="00112D0A" w:rsidRPr="00CA67A4" w:rsidRDefault="00112D0A" w:rsidP="00DF722C">
      <w:pPr>
        <w:pStyle w:val="goodanswertext"/>
        <w:ind w:right="632"/>
        <w:rPr>
          <w:lang w:val="fr-FR"/>
        </w:rPr>
      </w:pPr>
      <w:proofErr w:type="gramStart"/>
      <w:r w:rsidRPr="00DB735E">
        <w:rPr>
          <w:lang w:val="fr-FR" w:bidi="fr-FR"/>
        </w:rPr>
        <w:t>faciliter</w:t>
      </w:r>
      <w:proofErr w:type="gramEnd"/>
      <w:r w:rsidRPr="00DB735E">
        <w:rPr>
          <w:lang w:val="fr-FR" w:bidi="fr-FR"/>
        </w:rPr>
        <w:t xml:space="preserve"> un contact </w:t>
      </w:r>
      <w:r w:rsidR="007E677E" w:rsidRPr="00F131C0">
        <w:rPr>
          <w:color w:val="auto"/>
          <w:lang w:val="fr-FR" w:bidi="fr-FR"/>
        </w:rPr>
        <w:t>peau-à-peau</w:t>
      </w:r>
      <w:r w:rsidRPr="00F131C0">
        <w:rPr>
          <w:color w:val="auto"/>
          <w:lang w:val="fr-FR" w:bidi="fr-FR"/>
        </w:rPr>
        <w:t xml:space="preserve"> </w:t>
      </w:r>
      <w:r w:rsidRPr="00DB735E">
        <w:rPr>
          <w:lang w:val="fr-FR" w:bidi="fr-FR"/>
        </w:rPr>
        <w:t>prolongé pour améliorer la stabilisation de la température, de la respiration et du rythme cardiaque ;</w:t>
      </w:r>
    </w:p>
    <w:p w14:paraId="042A53BA" w14:textId="2F2BBD46" w:rsidR="00112D0A" w:rsidRPr="00CA67A4" w:rsidRDefault="00112D0A" w:rsidP="00DF722C">
      <w:pPr>
        <w:pStyle w:val="goodanswertext"/>
        <w:ind w:right="632"/>
        <w:rPr>
          <w:lang w:val="fr-FR"/>
        </w:rPr>
      </w:pPr>
      <w:proofErr w:type="gramStart"/>
      <w:r w:rsidRPr="00DB735E">
        <w:rPr>
          <w:lang w:val="fr-FR" w:bidi="fr-FR"/>
        </w:rPr>
        <w:t>proposer</w:t>
      </w:r>
      <w:proofErr w:type="gramEnd"/>
      <w:r w:rsidRPr="00DB735E">
        <w:rPr>
          <w:lang w:val="fr-FR" w:bidi="fr-FR"/>
        </w:rPr>
        <w:t xml:space="preserve"> une expression</w:t>
      </w:r>
      <w:r w:rsidR="00F131C0">
        <w:rPr>
          <w:lang w:val="fr-FR" w:bidi="fr-FR"/>
        </w:rPr>
        <w:t xml:space="preserve"> manuelle de son lait</w:t>
      </w:r>
      <w:r w:rsidRPr="00DB735E">
        <w:rPr>
          <w:lang w:val="fr-FR" w:bidi="fr-FR"/>
        </w:rPr>
        <w:t xml:space="preserve"> </w:t>
      </w:r>
      <w:r w:rsidRPr="00303454">
        <w:rPr>
          <w:color w:val="auto"/>
          <w:lang w:val="fr-FR" w:bidi="fr-FR"/>
        </w:rPr>
        <w:t xml:space="preserve">fréquente </w:t>
      </w:r>
      <w:r w:rsidRPr="00DB735E">
        <w:rPr>
          <w:lang w:val="fr-FR" w:bidi="fr-FR"/>
        </w:rPr>
        <w:t>et expliquer comment procéder.</w:t>
      </w:r>
    </w:p>
    <w:p w14:paraId="66DAC0F0" w14:textId="6A843142" w:rsidR="00112D0A" w:rsidRPr="00CA67A4" w:rsidRDefault="00303454" w:rsidP="00DF722C">
      <w:pPr>
        <w:pStyle w:val="goodanswertext"/>
        <w:ind w:right="632"/>
        <w:rPr>
          <w:i/>
          <w:lang w:val="fr-FR"/>
        </w:rPr>
      </w:pPr>
      <w:r>
        <w:rPr>
          <w:lang w:val="fr-FR" w:bidi="fr-FR"/>
        </w:rPr>
        <w:t>Utilisez les habiletés fondamentales</w:t>
      </w:r>
      <w:r w:rsidR="00112D0A" w:rsidRPr="00DB735E">
        <w:rPr>
          <w:lang w:val="fr-FR" w:bidi="fr-FR"/>
        </w:rPr>
        <w:t xml:space="preserve"> pour discuter de l’importance des aspects suivants :</w:t>
      </w:r>
    </w:p>
    <w:p w14:paraId="7128A421" w14:textId="111933DC" w:rsidR="00112D0A" w:rsidRPr="00CA67A4" w:rsidRDefault="00112D0A" w:rsidP="00DF722C">
      <w:pPr>
        <w:pStyle w:val="sublist"/>
        <w:ind w:right="632"/>
        <w:rPr>
          <w:lang w:val="fr-FR"/>
        </w:rPr>
      </w:pPr>
      <w:proofErr w:type="gramStart"/>
      <w:r w:rsidRPr="00DB735E">
        <w:rPr>
          <w:lang w:val="fr-FR" w:bidi="fr-FR"/>
        </w:rPr>
        <w:t>créer</w:t>
      </w:r>
      <w:proofErr w:type="gramEnd"/>
      <w:r w:rsidRPr="00DB735E">
        <w:rPr>
          <w:lang w:val="fr-FR" w:bidi="fr-FR"/>
        </w:rPr>
        <w:t xml:space="preserve"> un environnement confortable pour faciliter le réflexe </w:t>
      </w:r>
      <w:r w:rsidR="00303454" w:rsidRPr="00303454">
        <w:rPr>
          <w:color w:val="auto"/>
          <w:lang w:val="fr-FR" w:bidi="fr-FR"/>
        </w:rPr>
        <w:t>d’éjection</w:t>
      </w:r>
      <w:r w:rsidRPr="00303454">
        <w:rPr>
          <w:color w:val="auto"/>
          <w:lang w:val="fr-FR" w:bidi="fr-FR"/>
        </w:rPr>
        <w:t xml:space="preserve"> </w:t>
      </w:r>
      <w:r w:rsidRPr="00DB735E">
        <w:rPr>
          <w:lang w:val="fr-FR" w:bidi="fr-FR"/>
        </w:rPr>
        <w:t>du lait ;</w:t>
      </w:r>
    </w:p>
    <w:p w14:paraId="3F2D8A3D" w14:textId="77777777" w:rsidR="00112D0A" w:rsidRPr="00541724" w:rsidRDefault="00112D0A" w:rsidP="00DF722C">
      <w:pPr>
        <w:pStyle w:val="sublist"/>
        <w:ind w:right="632"/>
        <w:rPr>
          <w:lang w:val="it-IT"/>
        </w:rPr>
      </w:pPr>
      <w:proofErr w:type="gramStart"/>
      <w:r w:rsidRPr="00DB735E">
        <w:rPr>
          <w:lang w:val="fr-FR" w:bidi="fr-FR"/>
        </w:rPr>
        <w:t>se</w:t>
      </w:r>
      <w:proofErr w:type="gramEnd"/>
      <w:r w:rsidRPr="00DB735E">
        <w:rPr>
          <w:lang w:val="fr-FR" w:bidi="fr-FR"/>
        </w:rPr>
        <w:t xml:space="preserve"> laver correctement les mains ;</w:t>
      </w:r>
    </w:p>
    <w:p w14:paraId="511D1090" w14:textId="77777777" w:rsidR="00112D0A" w:rsidRPr="00CA67A4" w:rsidRDefault="00112D0A" w:rsidP="00DF722C">
      <w:pPr>
        <w:pStyle w:val="sublist"/>
        <w:ind w:right="632"/>
        <w:rPr>
          <w:lang w:val="fr-FR"/>
        </w:rPr>
      </w:pPr>
      <w:proofErr w:type="gramStart"/>
      <w:r w:rsidRPr="00DB735E">
        <w:rPr>
          <w:lang w:val="fr-FR" w:bidi="fr-FR"/>
        </w:rPr>
        <w:t>disposer</w:t>
      </w:r>
      <w:proofErr w:type="gramEnd"/>
      <w:r w:rsidRPr="00DB735E">
        <w:rPr>
          <w:lang w:val="fr-FR" w:bidi="fr-FR"/>
        </w:rPr>
        <w:t xml:space="preserve"> d’un bol ou d’un récipient propre pour recueillir le lait ;</w:t>
      </w:r>
    </w:p>
    <w:p w14:paraId="63114C50" w14:textId="77777777" w:rsidR="00112D0A" w:rsidRPr="00CA67A4" w:rsidRDefault="00112D0A" w:rsidP="00DF722C">
      <w:pPr>
        <w:pStyle w:val="sublist"/>
        <w:ind w:right="632"/>
        <w:rPr>
          <w:lang w:val="fr-FR"/>
        </w:rPr>
      </w:pPr>
      <w:proofErr w:type="gramStart"/>
      <w:r w:rsidRPr="00DB735E">
        <w:rPr>
          <w:lang w:val="fr-FR" w:bidi="fr-FR"/>
        </w:rPr>
        <w:t>masser</w:t>
      </w:r>
      <w:proofErr w:type="gramEnd"/>
      <w:r w:rsidRPr="00DB735E">
        <w:rPr>
          <w:lang w:val="fr-FR" w:bidi="fr-FR"/>
        </w:rPr>
        <w:t xml:space="preserve"> doucement tout le </w:t>
      </w:r>
      <w:proofErr w:type="spellStart"/>
      <w:r w:rsidRPr="00DB735E">
        <w:rPr>
          <w:lang w:val="fr-FR" w:bidi="fr-FR"/>
        </w:rPr>
        <w:t>sein</w:t>
      </w:r>
      <w:proofErr w:type="spellEnd"/>
      <w:r w:rsidRPr="00DB735E">
        <w:rPr>
          <w:lang w:val="fr-FR" w:bidi="fr-FR"/>
        </w:rPr>
        <w:t> ;</w:t>
      </w:r>
    </w:p>
    <w:p w14:paraId="29A97766" w14:textId="77777777" w:rsidR="00112D0A" w:rsidRPr="00CA67A4" w:rsidRDefault="00541724" w:rsidP="00DF722C">
      <w:pPr>
        <w:pStyle w:val="sublist"/>
        <w:ind w:right="632"/>
        <w:rPr>
          <w:lang w:val="fr-FR"/>
        </w:rPr>
      </w:pPr>
      <w:proofErr w:type="gramStart"/>
      <w:r w:rsidRPr="00541724">
        <w:rPr>
          <w:lang w:val="fr-FR" w:bidi="fr-FR"/>
        </w:rPr>
        <w:t>placer</w:t>
      </w:r>
      <w:proofErr w:type="gramEnd"/>
      <w:r w:rsidRPr="00541724">
        <w:rPr>
          <w:lang w:val="fr-FR" w:bidi="fr-FR"/>
        </w:rPr>
        <w:t xml:space="preserve"> le pouce sur le sein au-dessus du mamelon et de l’aréole, et le premier doigt ou les deux premiers doigts sur le sein au-dessous du mamelon et de l’aréole, à l’opposé du pouce ;</w:t>
      </w:r>
    </w:p>
    <w:p w14:paraId="655651D4" w14:textId="77777777" w:rsidR="00112D0A" w:rsidRPr="00CA67A4" w:rsidRDefault="00541724" w:rsidP="00DF722C">
      <w:pPr>
        <w:pStyle w:val="sublist"/>
        <w:ind w:right="632"/>
        <w:rPr>
          <w:lang w:val="fr-FR"/>
        </w:rPr>
      </w:pPr>
      <w:proofErr w:type="gramStart"/>
      <w:r w:rsidRPr="00541724">
        <w:rPr>
          <w:lang w:val="fr-FR" w:bidi="fr-FR"/>
        </w:rPr>
        <w:t>appuyer</w:t>
      </w:r>
      <w:proofErr w:type="gramEnd"/>
      <w:r w:rsidRPr="00541724">
        <w:rPr>
          <w:lang w:val="fr-FR" w:bidi="fr-FR"/>
        </w:rPr>
        <w:t xml:space="preserve"> son pouce et son premier doigt ou ses deux premiers doigts légèrement vers l’intérieur, en direction de la paroi thoracique ;</w:t>
      </w:r>
    </w:p>
    <w:p w14:paraId="3B8E20AF" w14:textId="4DB34C09" w:rsidR="00541724" w:rsidRPr="00CA67A4" w:rsidRDefault="00303454" w:rsidP="00DF722C">
      <w:pPr>
        <w:pStyle w:val="sublist"/>
        <w:ind w:right="632"/>
        <w:rPr>
          <w:lang w:val="fr-FR"/>
        </w:rPr>
      </w:pPr>
      <w:proofErr w:type="gramStart"/>
      <w:r w:rsidRPr="00303454">
        <w:rPr>
          <w:color w:val="auto"/>
          <w:lang w:val="fr-FR" w:bidi="fr-FR"/>
        </w:rPr>
        <w:t>compresser</w:t>
      </w:r>
      <w:proofErr w:type="gramEnd"/>
      <w:r w:rsidR="00541724" w:rsidRPr="00303454">
        <w:rPr>
          <w:color w:val="auto"/>
          <w:lang w:val="fr-FR" w:bidi="fr-FR"/>
        </w:rPr>
        <w:t xml:space="preserve"> </w:t>
      </w:r>
      <w:r w:rsidR="00541724" w:rsidRPr="00541724">
        <w:rPr>
          <w:lang w:val="fr-FR" w:bidi="fr-FR"/>
        </w:rPr>
        <w:t xml:space="preserve">la partie de son sein située derrière le mamelon et l’aréole entre ses doigts et son pouce ; </w:t>
      </w:r>
    </w:p>
    <w:p w14:paraId="5688BE47" w14:textId="7078B563" w:rsidR="00541724" w:rsidRPr="00CA67A4" w:rsidRDefault="00303454" w:rsidP="00DF722C">
      <w:pPr>
        <w:pStyle w:val="sublist"/>
        <w:ind w:right="632"/>
        <w:rPr>
          <w:lang w:val="fr-FR"/>
        </w:rPr>
      </w:pPr>
      <w:proofErr w:type="gramStart"/>
      <w:r w:rsidRPr="00303454">
        <w:rPr>
          <w:color w:val="auto"/>
          <w:lang w:val="fr-FR" w:bidi="fr-FR"/>
        </w:rPr>
        <w:t>compresser</w:t>
      </w:r>
      <w:proofErr w:type="gramEnd"/>
      <w:r w:rsidRPr="00303454">
        <w:rPr>
          <w:color w:val="auto"/>
          <w:lang w:val="fr-FR" w:bidi="fr-FR"/>
        </w:rPr>
        <w:t xml:space="preserve"> </w:t>
      </w:r>
      <w:r w:rsidR="00541724" w:rsidRPr="00541724">
        <w:rPr>
          <w:lang w:val="fr-FR" w:bidi="fr-FR"/>
        </w:rPr>
        <w:t>et relâcher, et répéter ce geste ;</w:t>
      </w:r>
    </w:p>
    <w:p w14:paraId="56F8886D" w14:textId="77777777" w:rsidR="00541724" w:rsidRPr="00CA67A4" w:rsidRDefault="00541724" w:rsidP="00DF722C">
      <w:pPr>
        <w:pStyle w:val="sublist"/>
        <w:ind w:right="632"/>
        <w:rPr>
          <w:lang w:val="fr-FR"/>
        </w:rPr>
      </w:pPr>
      <w:proofErr w:type="gramStart"/>
      <w:r w:rsidRPr="00541724">
        <w:rPr>
          <w:lang w:val="fr-FR" w:bidi="fr-FR"/>
        </w:rPr>
        <w:t>éviter</w:t>
      </w:r>
      <w:proofErr w:type="gramEnd"/>
      <w:r w:rsidRPr="00541724">
        <w:rPr>
          <w:lang w:val="fr-FR" w:bidi="fr-FR"/>
        </w:rPr>
        <w:t xml:space="preserve"> de frotter ou de faire glisser les doigts sur la peau, ou d’appuyer le mamelon ;</w:t>
      </w:r>
    </w:p>
    <w:p w14:paraId="1796A740" w14:textId="77777777" w:rsidR="00112D0A" w:rsidRPr="00CA67A4" w:rsidRDefault="00112D0A" w:rsidP="00DF722C">
      <w:pPr>
        <w:pStyle w:val="sublist"/>
        <w:ind w:right="632"/>
        <w:rPr>
          <w:lang w:val="fr-FR"/>
        </w:rPr>
      </w:pPr>
      <w:proofErr w:type="gramStart"/>
      <w:r w:rsidRPr="00DB735E">
        <w:rPr>
          <w:lang w:val="fr-FR" w:bidi="fr-FR"/>
        </w:rPr>
        <w:t>exprimer</w:t>
      </w:r>
      <w:proofErr w:type="gramEnd"/>
      <w:r w:rsidRPr="00DB735E">
        <w:rPr>
          <w:lang w:val="fr-FR" w:bidi="fr-FR"/>
        </w:rPr>
        <w:t xml:space="preserve"> le lait des deux seins ;</w:t>
      </w:r>
    </w:p>
    <w:p w14:paraId="099AFA13" w14:textId="7BAB7E22" w:rsidR="00112D0A" w:rsidRPr="00CA67A4" w:rsidRDefault="00112D0A" w:rsidP="00DF722C">
      <w:pPr>
        <w:pStyle w:val="sublist"/>
        <w:ind w:right="632"/>
        <w:rPr>
          <w:lang w:val="fr-FR"/>
        </w:rPr>
      </w:pPr>
      <w:proofErr w:type="gramStart"/>
      <w:r w:rsidRPr="00DB735E">
        <w:rPr>
          <w:lang w:val="fr-FR" w:bidi="fr-FR"/>
        </w:rPr>
        <w:t>comprendre</w:t>
      </w:r>
      <w:proofErr w:type="gramEnd"/>
      <w:r w:rsidRPr="00DB735E">
        <w:rPr>
          <w:lang w:val="fr-FR" w:bidi="fr-FR"/>
        </w:rPr>
        <w:t xml:space="preserve"> qu’une séance dure 10 à 20 minutes </w:t>
      </w:r>
      <w:r w:rsidR="0061733B">
        <w:rPr>
          <w:lang w:val="fr-FR" w:bidi="fr-FR"/>
        </w:rPr>
        <w:t>jusqu’</w:t>
      </w:r>
      <w:r w:rsidR="00D64BB5">
        <w:rPr>
          <w:lang w:val="fr-FR" w:bidi="fr-FR"/>
        </w:rPr>
        <w:t xml:space="preserve">à ce que </w:t>
      </w:r>
      <w:r w:rsidRPr="00DB735E">
        <w:rPr>
          <w:lang w:val="fr-FR" w:bidi="fr-FR"/>
        </w:rPr>
        <w:t>le débit de lait diminue ;</w:t>
      </w:r>
    </w:p>
    <w:p w14:paraId="19786ABE" w14:textId="00B18C6C" w:rsidR="00112D0A" w:rsidRPr="00CA67A4" w:rsidRDefault="00112D0A" w:rsidP="00DF722C">
      <w:pPr>
        <w:pStyle w:val="goodanswertext"/>
        <w:ind w:right="632"/>
        <w:rPr>
          <w:lang w:val="fr-FR"/>
        </w:rPr>
      </w:pPr>
      <w:proofErr w:type="gramStart"/>
      <w:r w:rsidRPr="00DB735E">
        <w:rPr>
          <w:lang w:val="fr-FR" w:bidi="fr-FR"/>
        </w:rPr>
        <w:t>donner</w:t>
      </w:r>
      <w:proofErr w:type="gramEnd"/>
      <w:r w:rsidRPr="00DB735E">
        <w:rPr>
          <w:lang w:val="fr-FR" w:bidi="fr-FR"/>
        </w:rPr>
        <w:t xml:space="preserve"> au bébé le lait maternel exprimé au moyen d’une sonde</w:t>
      </w:r>
      <w:r w:rsidR="00D64BB5">
        <w:rPr>
          <w:lang w:val="fr-FR" w:bidi="fr-FR"/>
        </w:rPr>
        <w:t xml:space="preserve"> (tube de gavage)</w:t>
      </w:r>
      <w:r w:rsidRPr="00DB735E">
        <w:rPr>
          <w:lang w:val="fr-FR" w:bidi="fr-FR"/>
        </w:rPr>
        <w:t>, si possible ; sinon, expliquez à la mère comment conserver correctement le lait maternel exprimé :</w:t>
      </w:r>
    </w:p>
    <w:p w14:paraId="3BA3CB92" w14:textId="77777777" w:rsidR="00112D0A" w:rsidRPr="00CA67A4" w:rsidRDefault="00112D0A" w:rsidP="00DF722C">
      <w:pPr>
        <w:pStyle w:val="sublist"/>
        <w:ind w:right="632"/>
        <w:rPr>
          <w:lang w:val="fr-FR"/>
        </w:rPr>
      </w:pPr>
      <w:proofErr w:type="gramStart"/>
      <w:r w:rsidRPr="00DB735E">
        <w:rPr>
          <w:lang w:val="fr-FR" w:bidi="fr-FR"/>
        </w:rPr>
        <w:t>étiquetage</w:t>
      </w:r>
      <w:proofErr w:type="gramEnd"/>
      <w:r w:rsidRPr="00DB735E">
        <w:rPr>
          <w:lang w:val="fr-FR" w:bidi="fr-FR"/>
        </w:rPr>
        <w:t xml:space="preserve"> et datation du lait exprimé ;</w:t>
      </w:r>
    </w:p>
    <w:p w14:paraId="15C583FF" w14:textId="7E3A2ADD" w:rsidR="00112D0A" w:rsidRPr="00CA67A4" w:rsidRDefault="00112D0A" w:rsidP="00DF722C">
      <w:pPr>
        <w:pStyle w:val="sublist"/>
        <w:ind w:right="632"/>
        <w:rPr>
          <w:lang w:val="fr-FR"/>
        </w:rPr>
      </w:pPr>
      <w:proofErr w:type="gramStart"/>
      <w:r w:rsidRPr="00DB735E">
        <w:rPr>
          <w:lang w:val="fr-FR" w:bidi="fr-FR"/>
        </w:rPr>
        <w:t>contenants</w:t>
      </w:r>
      <w:proofErr w:type="gramEnd"/>
      <w:r w:rsidRPr="00DB735E">
        <w:rPr>
          <w:lang w:val="fr-FR" w:bidi="fr-FR"/>
        </w:rPr>
        <w:t xml:space="preserve"> envisageables pour </w:t>
      </w:r>
      <w:r w:rsidR="00D64BB5" w:rsidRPr="00D64BB5">
        <w:rPr>
          <w:color w:val="auto"/>
          <w:lang w:val="fr-FR" w:bidi="fr-FR"/>
        </w:rPr>
        <w:t>la conservation</w:t>
      </w:r>
      <w:r w:rsidRPr="00D64BB5">
        <w:rPr>
          <w:color w:val="auto"/>
          <w:lang w:val="fr-FR" w:bidi="fr-FR"/>
        </w:rPr>
        <w:t xml:space="preserve"> (sachets, bouteille</w:t>
      </w:r>
      <w:r w:rsidRPr="00DB735E">
        <w:rPr>
          <w:lang w:val="fr-FR" w:bidi="fr-FR"/>
        </w:rPr>
        <w:t xml:space="preserve">s en plastique ou en verre) ; </w:t>
      </w:r>
    </w:p>
    <w:p w14:paraId="55658CF3" w14:textId="7362BEF4" w:rsidR="00112D0A" w:rsidRPr="00DB735E" w:rsidRDefault="00D64BB5" w:rsidP="00DF722C">
      <w:pPr>
        <w:pStyle w:val="sublist"/>
        <w:ind w:right="632"/>
      </w:pPr>
      <w:proofErr w:type="gramStart"/>
      <w:r w:rsidRPr="00D64BB5">
        <w:rPr>
          <w:color w:val="auto"/>
          <w:lang w:val="fr-FR" w:bidi="fr-FR"/>
        </w:rPr>
        <w:t>conservation</w:t>
      </w:r>
      <w:proofErr w:type="gramEnd"/>
      <w:r w:rsidR="00112D0A" w:rsidRPr="00DB735E">
        <w:rPr>
          <w:lang w:val="fr-FR" w:bidi="fr-FR"/>
        </w:rPr>
        <w:t xml:space="preserve"> hygiénique ;</w:t>
      </w:r>
    </w:p>
    <w:p w14:paraId="33DD32C6" w14:textId="2694FEE5" w:rsidR="00112D0A" w:rsidRPr="00CA67A4" w:rsidRDefault="00112D0A" w:rsidP="00DF722C">
      <w:pPr>
        <w:pStyle w:val="sublist"/>
        <w:ind w:right="632"/>
        <w:rPr>
          <w:lang w:val="fr-FR"/>
        </w:rPr>
      </w:pPr>
      <w:proofErr w:type="gramStart"/>
      <w:r w:rsidRPr="00DB735E">
        <w:rPr>
          <w:lang w:val="fr-FR" w:bidi="fr-FR"/>
        </w:rPr>
        <w:t>température</w:t>
      </w:r>
      <w:proofErr w:type="gramEnd"/>
      <w:r w:rsidRPr="00DB735E">
        <w:rPr>
          <w:lang w:val="fr-FR" w:bidi="fr-FR"/>
        </w:rPr>
        <w:t xml:space="preserve"> et durée d</w:t>
      </w:r>
      <w:r w:rsidR="00D64BB5">
        <w:rPr>
          <w:lang w:val="fr-FR" w:bidi="fr-FR"/>
        </w:rPr>
        <w:t>e la</w:t>
      </w:r>
      <w:r w:rsidRPr="00DB735E">
        <w:rPr>
          <w:lang w:val="fr-FR" w:bidi="fr-FR"/>
        </w:rPr>
        <w:t xml:space="preserve"> </w:t>
      </w:r>
      <w:r w:rsidR="00D64BB5" w:rsidRPr="00D64BB5">
        <w:rPr>
          <w:color w:val="auto"/>
          <w:lang w:val="fr-FR" w:bidi="fr-FR"/>
        </w:rPr>
        <w:t>conservation</w:t>
      </w:r>
      <w:r w:rsidRPr="005132C1">
        <w:rPr>
          <w:color w:val="FF0000"/>
          <w:lang w:val="fr-FR" w:bidi="fr-FR"/>
        </w:rPr>
        <w:t> </w:t>
      </w:r>
      <w:r w:rsidRPr="00DB735E">
        <w:rPr>
          <w:lang w:val="fr-FR" w:bidi="fr-FR"/>
        </w:rPr>
        <w:t>;</w:t>
      </w:r>
    </w:p>
    <w:p w14:paraId="47F1B05E" w14:textId="45125143" w:rsidR="00112D0A" w:rsidRPr="00CA67A4" w:rsidRDefault="00112D0A" w:rsidP="00DF722C">
      <w:pPr>
        <w:pStyle w:val="sublist"/>
        <w:ind w:right="632"/>
        <w:rPr>
          <w:lang w:val="fr-FR"/>
        </w:rPr>
      </w:pPr>
      <w:proofErr w:type="gramStart"/>
      <w:r w:rsidRPr="00DB735E">
        <w:rPr>
          <w:lang w:val="fr-FR" w:bidi="fr-FR"/>
        </w:rPr>
        <w:t>signes</w:t>
      </w:r>
      <w:proofErr w:type="gramEnd"/>
      <w:r w:rsidRPr="00DB735E">
        <w:rPr>
          <w:lang w:val="fr-FR" w:bidi="fr-FR"/>
        </w:rPr>
        <w:t xml:space="preserve"> de </w:t>
      </w:r>
      <w:r w:rsidR="00D64BB5" w:rsidRPr="00D64BB5">
        <w:rPr>
          <w:color w:val="auto"/>
          <w:lang w:val="fr-FR" w:bidi="fr-FR"/>
        </w:rPr>
        <w:t>conservation</w:t>
      </w:r>
      <w:r w:rsidRPr="00DB735E">
        <w:rPr>
          <w:lang w:val="fr-FR" w:bidi="fr-FR"/>
        </w:rPr>
        <w:t xml:space="preserve"> incorrect</w:t>
      </w:r>
      <w:r w:rsidR="00D64BB5">
        <w:rPr>
          <w:lang w:val="fr-FR" w:bidi="fr-FR"/>
        </w:rPr>
        <w:t>e</w:t>
      </w:r>
      <w:r w:rsidRPr="00DB735E">
        <w:rPr>
          <w:lang w:val="fr-FR" w:bidi="fr-FR"/>
        </w:rPr>
        <w:t xml:space="preserve"> et de détérioration.</w:t>
      </w:r>
    </w:p>
    <w:p w14:paraId="1E07E935" w14:textId="77777777" w:rsidR="00816F13" w:rsidRPr="00CA67A4" w:rsidRDefault="00816F13" w:rsidP="00DF722C">
      <w:pPr>
        <w:ind w:right="632"/>
        <w:rPr>
          <w:rFonts w:eastAsia="Times New Roman" w:cstheme="minorHAnsi"/>
          <w:lang w:eastAsia="fr-CA"/>
        </w:rPr>
        <w:sectPr w:rsidR="00816F13" w:rsidRPr="00CA67A4" w:rsidSect="00816F13">
          <w:type w:val="continuous"/>
          <w:pgSz w:w="11900" w:h="16840"/>
          <w:pgMar w:top="1417" w:right="1134" w:bottom="1134" w:left="1134" w:header="708" w:footer="708" w:gutter="0"/>
          <w:cols w:num="2" w:space="708"/>
          <w:docGrid w:linePitch="360"/>
        </w:sectPr>
      </w:pPr>
    </w:p>
    <w:p w14:paraId="308A4EAD" w14:textId="61BCF4BC" w:rsidR="00112D0A" w:rsidRPr="00CA67A4" w:rsidRDefault="00112D0A" w:rsidP="00DF722C">
      <w:pPr>
        <w:ind w:right="632"/>
        <w:rPr>
          <w:rFonts w:eastAsia="Times New Roman" w:cstheme="minorHAnsi"/>
          <w:lang w:eastAsia="fr-CA"/>
        </w:rPr>
      </w:pPr>
    </w:p>
    <w:p w14:paraId="44F91412" w14:textId="3E4524DE" w:rsidR="00112D0A" w:rsidRPr="009141B6" w:rsidRDefault="00112D0A" w:rsidP="00CA67A4">
      <w:pPr>
        <w:tabs>
          <w:tab w:val="left" w:pos="540"/>
        </w:tabs>
        <w:spacing w:before="120"/>
        <w:ind w:right="632"/>
        <w:rPr>
          <w:rFonts w:eastAsia="Times New Roman" w:cstheme="minorHAnsi"/>
          <w:bCs/>
          <w:lang w:val="fr-LU" w:eastAsia="fr-CA"/>
        </w:rPr>
      </w:pPr>
      <w:r w:rsidRPr="00DB735E">
        <w:rPr>
          <w:rFonts w:eastAsia="Times New Roman" w:cstheme="minorHAnsi"/>
          <w:b/>
          <w:lang w:bidi="fr-FR"/>
        </w:rPr>
        <w:t xml:space="preserve">5. </w:t>
      </w:r>
      <w:r w:rsidR="00CA67A4">
        <w:rPr>
          <w:rFonts w:eastAsia="Times New Roman" w:cstheme="minorHAnsi"/>
          <w:b/>
          <w:lang w:bidi="fr-FR"/>
        </w:rPr>
        <w:tab/>
      </w:r>
      <w:r w:rsidRPr="00DB735E">
        <w:rPr>
          <w:rFonts w:eastAsia="Times New Roman" w:cstheme="minorHAnsi"/>
          <w:b/>
          <w:lang w:bidi="fr-FR"/>
        </w:rPr>
        <w:t xml:space="preserve">Que pourriez-vous dire pour encourager la mère à rester avec son bébé aux soins intensifs aussi souvent et aussi longtemps que possible ?  </w:t>
      </w:r>
      <w:r w:rsidRPr="00DB735E">
        <w:rPr>
          <w:rFonts w:eastAsia="Times New Roman" w:cstheme="minorHAnsi"/>
          <w:lang w:bidi="fr-FR"/>
        </w:rPr>
        <w:t>(PI #45)</w:t>
      </w:r>
    </w:p>
    <w:p w14:paraId="74995B1A" w14:textId="77777777" w:rsidR="00405B2F" w:rsidRPr="009141B6" w:rsidRDefault="00405B2F" w:rsidP="00DF722C">
      <w:pPr>
        <w:spacing w:before="120"/>
        <w:ind w:right="632"/>
        <w:rPr>
          <w:rFonts w:eastAsia="Times New Roman" w:cstheme="minorHAnsi"/>
          <w:bCs/>
          <w:lang w:val="fr-LU" w:eastAsia="fr-CA"/>
        </w:rPr>
      </w:pPr>
    </w:p>
    <w:p w14:paraId="2283CC7C" w14:textId="77777777" w:rsidR="00816F13" w:rsidRPr="009141B6" w:rsidRDefault="00816F13" w:rsidP="00DF722C">
      <w:pPr>
        <w:pStyle w:val="goodanswertext"/>
        <w:ind w:right="632"/>
        <w:rPr>
          <w:lang w:val="fr-LU" w:eastAsia="fr-CA"/>
        </w:rPr>
        <w:sectPr w:rsidR="00816F13" w:rsidRPr="009141B6" w:rsidSect="004B7D26">
          <w:type w:val="continuous"/>
          <w:pgSz w:w="11900" w:h="16840"/>
          <w:pgMar w:top="1417" w:right="1134" w:bottom="1134" w:left="1134" w:header="708" w:footer="708" w:gutter="0"/>
          <w:cols w:space="708"/>
          <w:docGrid w:linePitch="360"/>
        </w:sectPr>
      </w:pPr>
    </w:p>
    <w:p w14:paraId="354871A3" w14:textId="77777777" w:rsidR="00112D0A" w:rsidRPr="00CA67A4" w:rsidRDefault="00112D0A" w:rsidP="00DF722C">
      <w:pPr>
        <w:pStyle w:val="goodanswertext"/>
        <w:ind w:right="632"/>
        <w:rPr>
          <w:lang w:val="fr-FR" w:eastAsia="fr-CA"/>
        </w:rPr>
      </w:pPr>
      <w:r w:rsidRPr="00DB735E">
        <w:rPr>
          <w:lang w:val="fr-FR" w:bidi="fr-FR"/>
        </w:rPr>
        <w:t>Elle aidera son bébé à guérir et à mieux grandir.</w:t>
      </w:r>
    </w:p>
    <w:p w14:paraId="373C43B8" w14:textId="77777777" w:rsidR="00112D0A" w:rsidRPr="00CA67A4" w:rsidRDefault="00112D0A" w:rsidP="00DF722C">
      <w:pPr>
        <w:pStyle w:val="goodanswertext"/>
        <w:ind w:right="632"/>
        <w:rPr>
          <w:lang w:val="fr-FR" w:eastAsia="fr-CA"/>
        </w:rPr>
      </w:pPr>
      <w:r w:rsidRPr="00DB735E">
        <w:rPr>
          <w:lang w:val="fr-FR" w:bidi="fr-FR"/>
        </w:rPr>
        <w:t>Elle pourra allaiter son bébé plus tôt et mieux.</w:t>
      </w:r>
    </w:p>
    <w:p w14:paraId="1DFECAF4" w14:textId="5A067C7E" w:rsidR="00112D0A" w:rsidRPr="00CA67A4" w:rsidRDefault="00112D0A" w:rsidP="00DF722C">
      <w:pPr>
        <w:pStyle w:val="goodanswertext"/>
        <w:ind w:right="632"/>
        <w:rPr>
          <w:lang w:val="fr-FR" w:eastAsia="fr-CA"/>
        </w:rPr>
      </w:pPr>
      <w:r w:rsidRPr="00DB735E">
        <w:rPr>
          <w:lang w:val="fr-FR" w:bidi="fr-FR"/>
        </w:rPr>
        <w:t>Elle pourra exprimer plus facilement son lait</w:t>
      </w:r>
      <w:r w:rsidR="00D64BB5">
        <w:rPr>
          <w:lang w:val="fr-FR" w:bidi="fr-FR"/>
        </w:rPr>
        <w:t>.</w:t>
      </w:r>
    </w:p>
    <w:p w14:paraId="52BCB5B3" w14:textId="7A5D5DBF" w:rsidR="00112D0A" w:rsidRPr="00CA67A4" w:rsidRDefault="00112D0A" w:rsidP="00DF722C">
      <w:pPr>
        <w:pStyle w:val="goodanswertext"/>
        <w:ind w:right="632"/>
        <w:rPr>
          <w:lang w:val="fr-FR" w:eastAsia="fr-CA"/>
        </w:rPr>
      </w:pPr>
      <w:r w:rsidRPr="00DB735E">
        <w:rPr>
          <w:lang w:val="fr-FR" w:bidi="fr-FR"/>
        </w:rPr>
        <w:t>Elle peut nourrir son bébé (en utilisant une sonde</w:t>
      </w:r>
      <w:r w:rsidR="00D64BB5">
        <w:rPr>
          <w:lang w:val="fr-FR" w:bidi="fr-FR"/>
        </w:rPr>
        <w:t xml:space="preserve"> (tube de gavage)</w:t>
      </w:r>
      <w:r w:rsidRPr="00DB735E">
        <w:rPr>
          <w:lang w:val="fr-FR" w:bidi="fr-FR"/>
        </w:rPr>
        <w:t xml:space="preserve"> ou par d’autres moyens)</w:t>
      </w:r>
    </w:p>
    <w:p w14:paraId="2C9383AC" w14:textId="77777777" w:rsidR="00112D0A" w:rsidRPr="00CA67A4" w:rsidRDefault="00112D0A" w:rsidP="00DF722C">
      <w:pPr>
        <w:pStyle w:val="goodanswertext"/>
        <w:ind w:right="632"/>
        <w:rPr>
          <w:lang w:val="fr-FR" w:eastAsia="fr-CA"/>
        </w:rPr>
      </w:pPr>
      <w:r w:rsidRPr="00DB735E">
        <w:rPr>
          <w:lang w:val="fr-FR" w:bidi="fr-FR"/>
        </w:rPr>
        <w:t>Son bébé a besoin de son toucher, de sa chaleur et de sa voix.</w:t>
      </w:r>
    </w:p>
    <w:p w14:paraId="322F29B0" w14:textId="7F8AA578" w:rsidR="00112D0A" w:rsidRPr="00CA67A4" w:rsidRDefault="00112D0A" w:rsidP="00DF722C">
      <w:pPr>
        <w:pStyle w:val="goodanswertext"/>
        <w:ind w:right="632"/>
        <w:rPr>
          <w:lang w:val="fr-FR" w:eastAsia="fr-CA"/>
        </w:rPr>
      </w:pPr>
      <w:r w:rsidRPr="00DB735E">
        <w:rPr>
          <w:lang w:val="fr-FR" w:bidi="fr-FR"/>
        </w:rPr>
        <w:t xml:space="preserve">Lorsqu’elle n’est pas en mesure d’être présente, </w:t>
      </w:r>
      <w:r w:rsidR="00D64BB5" w:rsidRPr="00D64BB5">
        <w:rPr>
          <w:color w:val="auto"/>
          <w:lang w:val="fr-FR" w:bidi="fr-FR"/>
        </w:rPr>
        <w:t>une personne soutien</w:t>
      </w:r>
      <w:r w:rsidRPr="00D64BB5">
        <w:rPr>
          <w:color w:val="auto"/>
          <w:lang w:val="fr-FR" w:bidi="fr-FR"/>
        </w:rPr>
        <w:t xml:space="preserve"> </w:t>
      </w:r>
      <w:r w:rsidRPr="00DB735E">
        <w:rPr>
          <w:lang w:val="fr-FR" w:bidi="fr-FR"/>
        </w:rPr>
        <w:t>peut la remplacer.</w:t>
      </w:r>
    </w:p>
    <w:p w14:paraId="565F145C" w14:textId="77777777" w:rsidR="00816F13" w:rsidRPr="00CA67A4" w:rsidRDefault="00816F13" w:rsidP="00DF722C">
      <w:pPr>
        <w:ind w:right="632"/>
        <w:rPr>
          <w:rFonts w:eastAsia="Times New Roman" w:cstheme="minorHAnsi"/>
          <w:lang w:eastAsia="fr-CA"/>
        </w:rPr>
        <w:sectPr w:rsidR="00816F13" w:rsidRPr="00CA67A4" w:rsidSect="00816F13">
          <w:type w:val="continuous"/>
          <w:pgSz w:w="11900" w:h="16840"/>
          <w:pgMar w:top="1417" w:right="1134" w:bottom="1134" w:left="1134" w:header="708" w:footer="708" w:gutter="0"/>
          <w:cols w:num="2" w:space="708"/>
          <w:docGrid w:linePitch="360"/>
        </w:sectPr>
      </w:pPr>
    </w:p>
    <w:p w14:paraId="597A2351" w14:textId="77777777" w:rsidR="00112D0A" w:rsidRPr="00CA67A4" w:rsidRDefault="00112D0A" w:rsidP="00DF722C">
      <w:pPr>
        <w:ind w:right="632"/>
        <w:rPr>
          <w:rFonts w:eastAsia="Times New Roman" w:cstheme="minorHAnsi"/>
          <w:b/>
          <w:bCs/>
          <w:lang w:eastAsia="fr-CA"/>
        </w:rPr>
      </w:pPr>
    </w:p>
    <w:p w14:paraId="3DA9C14E" w14:textId="4A4E70AB" w:rsidR="00112D0A" w:rsidRPr="00DB735E" w:rsidRDefault="00112D0A" w:rsidP="00CA67A4">
      <w:pPr>
        <w:tabs>
          <w:tab w:val="left" w:pos="540"/>
        </w:tabs>
        <w:ind w:right="632"/>
        <w:rPr>
          <w:rFonts w:eastAsia="Times New Roman" w:cstheme="minorHAnsi"/>
          <w:bCs/>
          <w:lang w:val="en-GB" w:eastAsia="fr-CA"/>
        </w:rPr>
      </w:pPr>
      <w:r w:rsidRPr="00DB735E">
        <w:rPr>
          <w:rFonts w:eastAsia="Times New Roman" w:cstheme="minorHAnsi"/>
          <w:b/>
          <w:lang w:bidi="fr-FR"/>
        </w:rPr>
        <w:t xml:space="preserve">6. </w:t>
      </w:r>
      <w:r w:rsidR="00CA67A4">
        <w:rPr>
          <w:rFonts w:eastAsia="Times New Roman" w:cstheme="minorHAnsi"/>
          <w:b/>
          <w:lang w:bidi="fr-FR"/>
        </w:rPr>
        <w:tab/>
      </w:r>
      <w:r w:rsidRPr="00DB735E">
        <w:rPr>
          <w:rFonts w:eastAsia="Times New Roman" w:cstheme="minorHAnsi"/>
          <w:b/>
          <w:lang w:bidi="fr-FR"/>
        </w:rPr>
        <w:t xml:space="preserve">Pendant que la mère est encore hospitalisée, vous vous occupez du lait maternel exprimé. Veuillez présenter au moins trois aspects de la manipulation du lait maternel exprimé. </w:t>
      </w:r>
      <w:r w:rsidRPr="00DB735E">
        <w:rPr>
          <w:rFonts w:eastAsia="Times New Roman" w:cstheme="minorHAnsi"/>
          <w:lang w:bidi="fr-FR"/>
        </w:rPr>
        <w:t xml:space="preserve">(PI #42) </w:t>
      </w:r>
    </w:p>
    <w:p w14:paraId="193AD45F" w14:textId="77777777" w:rsidR="00816F13" w:rsidRDefault="00816F13" w:rsidP="00405B2F">
      <w:pPr>
        <w:pStyle w:val="goodanswertext"/>
        <w:numPr>
          <w:ilvl w:val="0"/>
          <w:numId w:val="0"/>
        </w:numPr>
        <w:ind w:left="360" w:right="632" w:hanging="360"/>
        <w:rPr>
          <w:lang w:eastAsia="fr-CA"/>
        </w:rPr>
      </w:pPr>
    </w:p>
    <w:p w14:paraId="34698FE0" w14:textId="3A48E30A" w:rsidR="00405B2F" w:rsidRDefault="00405B2F" w:rsidP="00405B2F">
      <w:pPr>
        <w:pStyle w:val="goodanswertext"/>
        <w:numPr>
          <w:ilvl w:val="0"/>
          <w:numId w:val="0"/>
        </w:numPr>
        <w:ind w:left="360" w:right="632" w:hanging="360"/>
        <w:rPr>
          <w:lang w:eastAsia="fr-CA"/>
        </w:rPr>
        <w:sectPr w:rsidR="00405B2F" w:rsidSect="004B7D26">
          <w:type w:val="continuous"/>
          <w:pgSz w:w="11900" w:h="16840"/>
          <w:pgMar w:top="1417" w:right="1134" w:bottom="1134" w:left="1134" w:header="708" w:footer="708" w:gutter="0"/>
          <w:cols w:space="708"/>
          <w:docGrid w:linePitch="360"/>
        </w:sectPr>
      </w:pPr>
    </w:p>
    <w:p w14:paraId="50C1433D" w14:textId="77777777" w:rsidR="00112D0A" w:rsidRPr="00CA67A4" w:rsidRDefault="00112D0A" w:rsidP="00DF722C">
      <w:pPr>
        <w:pStyle w:val="goodanswertext"/>
        <w:ind w:right="632"/>
        <w:rPr>
          <w:lang w:val="fr-FR" w:eastAsia="fr-CA"/>
        </w:rPr>
      </w:pPr>
      <w:r w:rsidRPr="00DB735E">
        <w:rPr>
          <w:lang w:val="fr-FR" w:bidi="fr-FR"/>
        </w:rPr>
        <w:t>Entretien adéquat des récipients et des dispositifs d’alimentation.</w:t>
      </w:r>
    </w:p>
    <w:p w14:paraId="213D6436" w14:textId="77777777" w:rsidR="00112D0A" w:rsidRPr="00DB735E" w:rsidRDefault="00112D0A" w:rsidP="00DF722C">
      <w:pPr>
        <w:pStyle w:val="goodanswertext"/>
        <w:ind w:right="632"/>
        <w:rPr>
          <w:lang w:eastAsia="fr-CA"/>
        </w:rPr>
      </w:pPr>
      <w:r w:rsidRPr="00DB735E">
        <w:rPr>
          <w:lang w:val="fr-FR" w:bidi="fr-FR"/>
        </w:rPr>
        <w:t>Ordre d’utilisation du lait :</w:t>
      </w:r>
    </w:p>
    <w:p w14:paraId="4B3A386B" w14:textId="5BC65F9C" w:rsidR="00112D0A" w:rsidRPr="00CA67A4" w:rsidRDefault="00112D0A" w:rsidP="00DF722C">
      <w:pPr>
        <w:pStyle w:val="sublist"/>
        <w:ind w:right="632"/>
        <w:rPr>
          <w:lang w:val="fr-FR"/>
        </w:rPr>
      </w:pPr>
      <w:proofErr w:type="gramStart"/>
      <w:r w:rsidRPr="00DB735E">
        <w:rPr>
          <w:lang w:val="fr-FR" w:bidi="fr-FR"/>
        </w:rPr>
        <w:t>le</w:t>
      </w:r>
      <w:proofErr w:type="gramEnd"/>
      <w:r w:rsidRPr="00DB735E">
        <w:rPr>
          <w:lang w:val="fr-FR" w:bidi="fr-FR"/>
        </w:rPr>
        <w:t xml:space="preserve"> lait frais avant le lait </w:t>
      </w:r>
      <w:r w:rsidR="00D64BB5">
        <w:rPr>
          <w:color w:val="auto"/>
          <w:lang w:val="fr-FR" w:bidi="fr-FR"/>
        </w:rPr>
        <w:t>conservé</w:t>
      </w:r>
      <w:r w:rsidRPr="00DB735E">
        <w:rPr>
          <w:lang w:val="fr-FR" w:bidi="fr-FR"/>
        </w:rPr>
        <w:t> ;</w:t>
      </w:r>
    </w:p>
    <w:p w14:paraId="139341AE" w14:textId="3627CCDC" w:rsidR="00112D0A" w:rsidRPr="00CA67A4" w:rsidRDefault="00112D0A" w:rsidP="00DF722C">
      <w:pPr>
        <w:pStyle w:val="sublist"/>
        <w:ind w:right="632"/>
        <w:rPr>
          <w:lang w:val="fr-FR"/>
        </w:rPr>
      </w:pPr>
      <w:proofErr w:type="gramStart"/>
      <w:r w:rsidRPr="00DB735E">
        <w:rPr>
          <w:lang w:val="fr-FR" w:bidi="fr-FR"/>
        </w:rPr>
        <w:lastRenderedPageBreak/>
        <w:t>si</w:t>
      </w:r>
      <w:proofErr w:type="gramEnd"/>
      <w:r w:rsidRPr="00DB735E">
        <w:rPr>
          <w:lang w:val="fr-FR" w:bidi="fr-FR"/>
        </w:rPr>
        <w:t xml:space="preserve"> vous utilisez du lait </w:t>
      </w:r>
      <w:r w:rsidR="00D64BB5">
        <w:rPr>
          <w:lang w:val="fr-FR" w:bidi="fr-FR"/>
        </w:rPr>
        <w:t>conservé</w:t>
      </w:r>
      <w:r w:rsidRPr="00DB735E">
        <w:rPr>
          <w:lang w:val="fr-FR" w:bidi="fr-FR"/>
        </w:rPr>
        <w:t xml:space="preserve"> ou congelé, utilisez d’abord le lait le plus ancien disponible.</w:t>
      </w:r>
    </w:p>
    <w:p w14:paraId="134B7DC4" w14:textId="5EF0E12B" w:rsidR="00112D0A" w:rsidRPr="00CA67A4" w:rsidRDefault="00112D0A" w:rsidP="00DF722C">
      <w:pPr>
        <w:pStyle w:val="goodanswertext"/>
        <w:ind w:right="632"/>
        <w:rPr>
          <w:lang w:val="fr-FR" w:eastAsia="fr-CA"/>
        </w:rPr>
      </w:pPr>
      <w:r w:rsidRPr="00DB735E">
        <w:rPr>
          <w:lang w:val="fr-FR" w:bidi="fr-FR"/>
        </w:rPr>
        <w:t xml:space="preserve">Techniques de décongélation et de </w:t>
      </w:r>
      <w:r w:rsidR="00814C55" w:rsidRPr="00814C55">
        <w:rPr>
          <w:color w:val="auto"/>
          <w:lang w:val="fr-FR" w:bidi="fr-FR"/>
        </w:rPr>
        <w:t>réchauffement</w:t>
      </w:r>
    </w:p>
    <w:p w14:paraId="52247B9A" w14:textId="77777777" w:rsidR="00112D0A" w:rsidRPr="00CA67A4" w:rsidRDefault="00112D0A" w:rsidP="00DF722C">
      <w:pPr>
        <w:pStyle w:val="goodanswertext"/>
        <w:ind w:right="632"/>
        <w:rPr>
          <w:lang w:val="fr-FR" w:eastAsia="fr-CA"/>
        </w:rPr>
      </w:pPr>
      <w:r w:rsidRPr="00DB735E">
        <w:rPr>
          <w:lang w:val="fr-FR" w:bidi="fr-FR"/>
        </w:rPr>
        <w:t>Manipulation du lait humain préalablement congelé et décongelé (ne pas recongeler).</w:t>
      </w:r>
    </w:p>
    <w:p w14:paraId="5CA6B403" w14:textId="77777777" w:rsidR="00112D0A" w:rsidRPr="00CA67A4" w:rsidRDefault="00112D0A" w:rsidP="00DF722C">
      <w:pPr>
        <w:pStyle w:val="goodanswertext"/>
        <w:ind w:right="632"/>
        <w:rPr>
          <w:lang w:val="fr-FR" w:eastAsia="fr-CA"/>
        </w:rPr>
      </w:pPr>
      <w:r w:rsidRPr="00DB735E">
        <w:rPr>
          <w:lang w:val="fr-FR" w:bidi="fr-FR"/>
        </w:rPr>
        <w:t>Quand jeter le lait restant.</w:t>
      </w:r>
    </w:p>
    <w:p w14:paraId="0254B49B" w14:textId="77777777" w:rsidR="00816F13" w:rsidRPr="00CA67A4" w:rsidRDefault="00816F13" w:rsidP="00DF722C">
      <w:pPr>
        <w:ind w:right="632"/>
        <w:rPr>
          <w:rFonts w:cstheme="minorHAnsi"/>
        </w:rPr>
        <w:sectPr w:rsidR="00816F13" w:rsidRPr="00CA67A4" w:rsidSect="00816F13">
          <w:type w:val="continuous"/>
          <w:pgSz w:w="11900" w:h="16840"/>
          <w:pgMar w:top="1417" w:right="1134" w:bottom="1134" w:left="1134" w:header="708" w:footer="708" w:gutter="0"/>
          <w:cols w:num="2" w:space="708"/>
          <w:docGrid w:linePitch="360"/>
        </w:sectPr>
      </w:pPr>
    </w:p>
    <w:p w14:paraId="73FF7262" w14:textId="77777777" w:rsidR="00112D0A" w:rsidRPr="00CA67A4" w:rsidRDefault="00112D0A" w:rsidP="00DF722C">
      <w:pPr>
        <w:ind w:right="632"/>
        <w:rPr>
          <w:rFonts w:cstheme="minorHAnsi"/>
        </w:rPr>
      </w:pPr>
    </w:p>
    <w:p w14:paraId="29D4112E" w14:textId="77777777" w:rsidR="00112D0A" w:rsidRPr="00CA67A4" w:rsidRDefault="00112D0A" w:rsidP="00DF722C">
      <w:pPr>
        <w:pStyle w:val="A"/>
        <w:ind w:right="632"/>
        <w:rPr>
          <w:rFonts w:ascii="Calibri" w:hAnsi="Calibri" w:cs="Calibri"/>
          <w:sz w:val="22"/>
          <w:szCs w:val="22"/>
          <w:lang w:val="fr-FR"/>
        </w:rPr>
      </w:pPr>
    </w:p>
    <w:tbl>
      <w:tblPr>
        <w:tblW w:w="9461" w:type="dxa"/>
        <w:tblLayout w:type="fixed"/>
        <w:tblLook w:val="04A0" w:firstRow="1" w:lastRow="0" w:firstColumn="1" w:lastColumn="0" w:noHBand="0" w:noVBand="1"/>
      </w:tblPr>
      <w:tblGrid>
        <w:gridCol w:w="9461"/>
      </w:tblGrid>
      <w:tr w:rsidR="00D03B08" w:rsidRPr="009246B8" w14:paraId="35EF7522" w14:textId="77777777" w:rsidTr="00CA67A4">
        <w:trPr>
          <w:trHeight w:val="280"/>
        </w:trPr>
        <w:tc>
          <w:tcPr>
            <w:tcW w:w="9461" w:type="dxa"/>
            <w:shd w:val="clear" w:color="auto" w:fill="355E7A"/>
            <w:hideMark/>
          </w:tcPr>
          <w:p w14:paraId="587C5C58" w14:textId="74B314C5" w:rsidR="00D03B08" w:rsidRPr="00CA67A4" w:rsidRDefault="00D03B08" w:rsidP="00CA67A4">
            <w:pPr>
              <w:ind w:left="330" w:hanging="330"/>
              <w:rPr>
                <w:rFonts w:asciiTheme="minorHAnsi" w:eastAsia="Times New Roman" w:hAnsiTheme="minorHAnsi" w:cstheme="minorHAnsi"/>
                <w:b/>
                <w:color w:val="FFFFFF"/>
                <w:lang w:eastAsia="en-GB"/>
              </w:rPr>
            </w:pPr>
            <w:r w:rsidRPr="00CD2E18">
              <w:rPr>
                <w:rFonts w:asciiTheme="minorHAnsi" w:eastAsia="Times New Roman" w:hAnsiTheme="minorHAnsi" w:cstheme="minorHAnsi"/>
                <w:b/>
                <w:color w:val="FFFFFF"/>
                <w:sz w:val="28"/>
                <w:lang w:bidi="fr-FR"/>
              </w:rPr>
              <w:t xml:space="preserve">Étude de cas n° 7. Bébé en pleurs – la mère demande </w:t>
            </w:r>
            <w:r w:rsidRPr="00814C55">
              <w:rPr>
                <w:rFonts w:asciiTheme="minorHAnsi" w:eastAsia="Times New Roman" w:hAnsiTheme="minorHAnsi" w:cstheme="minorHAnsi"/>
                <w:b/>
                <w:color w:val="FFFFFF" w:themeColor="background1"/>
                <w:sz w:val="28"/>
                <w:lang w:bidi="fr-FR"/>
              </w:rPr>
              <w:t>un supplément</w:t>
            </w:r>
          </w:p>
        </w:tc>
      </w:tr>
      <w:tr w:rsidR="00D03B08" w:rsidRPr="009246B8" w14:paraId="08C92664" w14:textId="77777777" w:rsidTr="00CA67A4">
        <w:trPr>
          <w:trHeight w:val="157"/>
        </w:trPr>
        <w:tc>
          <w:tcPr>
            <w:tcW w:w="9461" w:type="dxa"/>
            <w:shd w:val="clear" w:color="auto" w:fill="FFFFFF" w:themeFill="background1"/>
          </w:tcPr>
          <w:p w14:paraId="3E6D7909" w14:textId="77777777" w:rsidR="00D03B08" w:rsidRPr="00CA67A4" w:rsidRDefault="00D03B08" w:rsidP="00CA67A4">
            <w:pPr>
              <w:ind w:left="330" w:hanging="330"/>
              <w:rPr>
                <w:rFonts w:asciiTheme="minorHAnsi" w:eastAsia="Times New Roman" w:hAnsiTheme="minorHAnsi" w:cstheme="minorHAnsi"/>
                <w:b/>
                <w:color w:val="FFFFFF"/>
                <w:sz w:val="8"/>
                <w:lang w:eastAsia="en-GB"/>
              </w:rPr>
            </w:pPr>
          </w:p>
        </w:tc>
      </w:tr>
      <w:tr w:rsidR="00D03B08" w:rsidRPr="009246B8" w14:paraId="4EF2335F" w14:textId="77777777" w:rsidTr="00CA67A4">
        <w:trPr>
          <w:trHeight w:val="280"/>
        </w:trPr>
        <w:tc>
          <w:tcPr>
            <w:tcW w:w="9461" w:type="dxa"/>
            <w:shd w:val="clear" w:color="auto" w:fill="CED4EA"/>
            <w:tcMar>
              <w:top w:w="72" w:type="dxa"/>
              <w:left w:w="216" w:type="dxa"/>
              <w:bottom w:w="72" w:type="dxa"/>
              <w:right w:w="216" w:type="dxa"/>
            </w:tcMar>
            <w:hideMark/>
          </w:tcPr>
          <w:p w14:paraId="5C982CA9" w14:textId="5BB87DCF" w:rsidR="00482113" w:rsidRPr="00EB35AB" w:rsidRDefault="00482113" w:rsidP="00CA67A4">
            <w:pPr>
              <w:jc w:val="both"/>
              <w:rPr>
                <w:rFonts w:asciiTheme="minorHAnsi" w:eastAsia="Times New Roman" w:hAnsiTheme="minorHAnsi" w:cstheme="minorHAnsi"/>
                <w:color w:val="auto"/>
                <w:lang w:eastAsia="en-GB"/>
              </w:rPr>
            </w:pPr>
            <w:r w:rsidRPr="00EB35AB">
              <w:rPr>
                <w:rFonts w:asciiTheme="minorHAnsi" w:eastAsia="Times New Roman" w:hAnsiTheme="minorHAnsi" w:cstheme="minorHAnsi"/>
                <w:color w:val="auto"/>
                <w:lang w:bidi="fr-FR"/>
              </w:rPr>
              <w:t xml:space="preserve">Miriam, 28 ans, est mère pour la première fois. La nuit dernière, elle a donné naissance à un </w:t>
            </w:r>
            <w:r w:rsidR="00E24A39" w:rsidRPr="00EB35AB">
              <w:rPr>
                <w:rFonts w:asciiTheme="minorHAnsi" w:eastAsia="Times New Roman" w:hAnsiTheme="minorHAnsi" w:cstheme="minorHAnsi"/>
                <w:color w:val="auto"/>
                <w:lang w:bidi="fr-FR"/>
              </w:rPr>
              <w:t>g</w:t>
            </w:r>
            <w:r w:rsidR="00894B09" w:rsidRPr="00EB35AB">
              <w:rPr>
                <w:rFonts w:asciiTheme="minorHAnsi" w:eastAsia="Times New Roman" w:hAnsiTheme="minorHAnsi" w:cstheme="minorHAnsi"/>
                <w:color w:val="auto"/>
                <w:lang w:bidi="fr-FR"/>
              </w:rPr>
              <w:t>ar</w:t>
            </w:r>
            <w:r w:rsidR="00E24A39" w:rsidRPr="00EB35AB">
              <w:rPr>
                <w:rFonts w:asciiTheme="minorHAnsi" w:eastAsia="Times New Roman" w:hAnsiTheme="minorHAnsi" w:cstheme="minorHAnsi"/>
                <w:color w:val="auto"/>
                <w:lang w:bidi="fr-FR"/>
              </w:rPr>
              <w:t>çon</w:t>
            </w:r>
            <w:r w:rsidRPr="00EB35AB">
              <w:rPr>
                <w:rFonts w:asciiTheme="minorHAnsi" w:eastAsia="Times New Roman" w:hAnsiTheme="minorHAnsi" w:cstheme="minorHAnsi"/>
                <w:color w:val="auto"/>
                <w:lang w:bidi="fr-FR"/>
              </w:rPr>
              <w:t xml:space="preserve">, à terme et en bonne santé, par </w:t>
            </w:r>
            <w:r w:rsidR="00894B09" w:rsidRPr="00EB35AB">
              <w:rPr>
                <w:rFonts w:asciiTheme="minorHAnsi" w:eastAsia="Times New Roman" w:hAnsiTheme="minorHAnsi" w:cstheme="minorHAnsi"/>
                <w:color w:val="auto"/>
                <w:lang w:bidi="fr-FR"/>
              </w:rPr>
              <w:t xml:space="preserve">voie </w:t>
            </w:r>
            <w:r w:rsidRPr="00EB35AB">
              <w:rPr>
                <w:rFonts w:asciiTheme="minorHAnsi" w:eastAsia="Times New Roman" w:hAnsiTheme="minorHAnsi" w:cstheme="minorHAnsi"/>
                <w:color w:val="auto"/>
                <w:lang w:bidi="fr-FR"/>
              </w:rPr>
              <w:t>vaginal</w:t>
            </w:r>
            <w:r w:rsidR="00894B09" w:rsidRPr="00EB35AB">
              <w:rPr>
                <w:rFonts w:asciiTheme="minorHAnsi" w:eastAsia="Times New Roman" w:hAnsiTheme="minorHAnsi" w:cstheme="minorHAnsi"/>
                <w:color w:val="auto"/>
                <w:lang w:bidi="fr-FR"/>
              </w:rPr>
              <w:t>e</w:t>
            </w:r>
            <w:r w:rsidRPr="00EB35AB">
              <w:rPr>
                <w:rFonts w:asciiTheme="minorHAnsi" w:eastAsia="Times New Roman" w:hAnsiTheme="minorHAnsi" w:cstheme="minorHAnsi"/>
                <w:color w:val="auto"/>
                <w:lang w:bidi="fr-FR"/>
              </w:rPr>
              <w:t xml:space="preserve">. Le bébé a été </w:t>
            </w:r>
            <w:r w:rsidR="002315A6" w:rsidRPr="00EB35AB">
              <w:rPr>
                <w:rFonts w:asciiTheme="minorHAnsi" w:eastAsia="Times New Roman" w:hAnsiTheme="minorHAnsi" w:cstheme="minorHAnsi"/>
                <w:color w:val="auto"/>
                <w:lang w:bidi="fr-FR"/>
              </w:rPr>
              <w:t>allaité adéquatement</w:t>
            </w:r>
            <w:r w:rsidRPr="00EB35AB">
              <w:rPr>
                <w:rFonts w:asciiTheme="minorHAnsi" w:eastAsia="Times New Roman" w:hAnsiTheme="minorHAnsi" w:cstheme="minorHAnsi"/>
                <w:color w:val="auto"/>
                <w:lang w:bidi="fr-FR"/>
              </w:rPr>
              <w:t xml:space="preserve"> dans la salle </w:t>
            </w:r>
            <w:r w:rsidR="002315A6" w:rsidRPr="00EB35AB">
              <w:rPr>
                <w:rFonts w:asciiTheme="minorHAnsi" w:eastAsia="Times New Roman" w:hAnsiTheme="minorHAnsi" w:cstheme="minorHAnsi"/>
                <w:color w:val="auto"/>
                <w:lang w:bidi="fr-FR"/>
              </w:rPr>
              <w:t xml:space="preserve">de naissance </w:t>
            </w:r>
            <w:r w:rsidRPr="00EB35AB">
              <w:rPr>
                <w:rFonts w:asciiTheme="minorHAnsi" w:eastAsia="Times New Roman" w:hAnsiTheme="minorHAnsi" w:cstheme="minorHAnsi"/>
                <w:color w:val="auto"/>
                <w:lang w:bidi="fr-FR"/>
              </w:rPr>
              <w:t xml:space="preserve">dans l’heure qui a suivi. Il est resté dans la même salle que sa mère après </w:t>
            </w:r>
            <w:r w:rsidR="002315A6" w:rsidRPr="00EB35AB">
              <w:rPr>
                <w:rFonts w:asciiTheme="minorHAnsi" w:eastAsia="Times New Roman" w:hAnsiTheme="minorHAnsi" w:cstheme="minorHAnsi"/>
                <w:color w:val="auto"/>
                <w:lang w:bidi="fr-FR"/>
              </w:rPr>
              <w:t>la naissance</w:t>
            </w:r>
            <w:r w:rsidRPr="00EB35AB">
              <w:rPr>
                <w:rFonts w:asciiTheme="minorHAnsi" w:eastAsia="Times New Roman" w:hAnsiTheme="minorHAnsi" w:cstheme="minorHAnsi"/>
                <w:color w:val="auto"/>
                <w:lang w:bidi="fr-FR"/>
              </w:rPr>
              <w:t xml:space="preserve"> Le bébé a tété le sein pendant 5 à 10 minutes </w:t>
            </w:r>
            <w:r w:rsidR="002315A6" w:rsidRPr="00EB35AB">
              <w:rPr>
                <w:rFonts w:asciiTheme="minorHAnsi" w:eastAsia="Times New Roman" w:hAnsiTheme="minorHAnsi" w:cstheme="minorHAnsi"/>
                <w:color w:val="auto"/>
                <w:lang w:bidi="fr-FR"/>
              </w:rPr>
              <w:t xml:space="preserve">toutes les 2-3 heures </w:t>
            </w:r>
            <w:r w:rsidRPr="00EB35AB">
              <w:rPr>
                <w:rFonts w:asciiTheme="minorHAnsi" w:eastAsia="Times New Roman" w:hAnsiTheme="minorHAnsi" w:cstheme="minorHAnsi"/>
                <w:color w:val="auto"/>
                <w:lang w:bidi="fr-FR"/>
              </w:rPr>
              <w:t xml:space="preserve">puis s’est </w:t>
            </w:r>
            <w:r w:rsidR="00EB35AB" w:rsidRPr="00EB35AB">
              <w:rPr>
                <w:rFonts w:asciiTheme="minorHAnsi" w:eastAsia="Times New Roman" w:hAnsiTheme="minorHAnsi" w:cstheme="minorHAnsi"/>
                <w:color w:val="auto"/>
                <w:lang w:bidi="fr-FR"/>
              </w:rPr>
              <w:t>r</w:t>
            </w:r>
            <w:r w:rsidRPr="00EB35AB">
              <w:rPr>
                <w:rFonts w:asciiTheme="minorHAnsi" w:eastAsia="Times New Roman" w:hAnsiTheme="minorHAnsi" w:cstheme="minorHAnsi"/>
                <w:color w:val="auto"/>
                <w:lang w:bidi="fr-FR"/>
              </w:rPr>
              <w:t xml:space="preserve">endormi jusqu’à ce soir. Il a pleuré chaque fois que sa mère a essayé de le remettre au berceau après l’avoir allaité pendant plus d’une heure et </w:t>
            </w:r>
            <w:r w:rsidR="005E3132" w:rsidRPr="00EB35AB">
              <w:rPr>
                <w:rFonts w:asciiTheme="minorHAnsi" w:eastAsia="Times New Roman" w:hAnsiTheme="minorHAnsi" w:cstheme="minorHAnsi"/>
                <w:color w:val="auto"/>
                <w:lang w:bidi="fr-FR"/>
              </w:rPr>
              <w:t>demie. Le bébé a uriné une fois et a évacué du</w:t>
            </w:r>
            <w:r w:rsidRPr="00EB35AB">
              <w:rPr>
                <w:rFonts w:asciiTheme="minorHAnsi" w:eastAsia="Times New Roman" w:hAnsiTheme="minorHAnsi" w:cstheme="minorHAnsi"/>
                <w:color w:val="auto"/>
                <w:lang w:bidi="fr-FR"/>
              </w:rPr>
              <w:t xml:space="preserve"> méconium deux fois depuis sa naissance.</w:t>
            </w:r>
          </w:p>
          <w:p w14:paraId="54F63B5E" w14:textId="77777777" w:rsidR="00482113" w:rsidRPr="00EB35AB" w:rsidRDefault="00482113" w:rsidP="00CA67A4">
            <w:pPr>
              <w:jc w:val="both"/>
              <w:rPr>
                <w:rFonts w:asciiTheme="minorHAnsi" w:eastAsia="Times New Roman" w:hAnsiTheme="minorHAnsi" w:cstheme="minorHAnsi"/>
                <w:color w:val="auto"/>
                <w:lang w:eastAsia="en-GB"/>
              </w:rPr>
            </w:pPr>
          </w:p>
          <w:p w14:paraId="0550552D" w14:textId="77777777" w:rsidR="00482113" w:rsidRPr="00CA67A4" w:rsidRDefault="00482113" w:rsidP="00CA67A4">
            <w:pPr>
              <w:jc w:val="both"/>
              <w:rPr>
                <w:rFonts w:asciiTheme="minorHAnsi" w:eastAsia="Times New Roman" w:hAnsiTheme="minorHAnsi" w:cstheme="minorHAnsi"/>
                <w:b/>
                <w:lang w:eastAsia="en-GB"/>
              </w:rPr>
            </w:pPr>
            <w:r w:rsidRPr="00482113">
              <w:rPr>
                <w:rFonts w:asciiTheme="minorHAnsi" w:eastAsia="Times New Roman" w:hAnsiTheme="minorHAnsi" w:cstheme="minorHAnsi"/>
                <w:b/>
                <w:lang w:bidi="fr-FR"/>
              </w:rPr>
              <w:t xml:space="preserve">Données de base </w:t>
            </w:r>
          </w:p>
          <w:p w14:paraId="75E05285" w14:textId="27F3BA01" w:rsidR="00482113" w:rsidRPr="00CA67A4" w:rsidRDefault="00482113" w:rsidP="00CA67A4">
            <w:pPr>
              <w:jc w:val="both"/>
              <w:rPr>
                <w:rFonts w:asciiTheme="minorHAnsi" w:eastAsia="Times New Roman" w:hAnsiTheme="minorHAnsi" w:cstheme="minorHAnsi"/>
                <w:lang w:eastAsia="en-GB"/>
              </w:rPr>
            </w:pPr>
            <w:r w:rsidRPr="00482113">
              <w:rPr>
                <w:rFonts w:asciiTheme="minorHAnsi" w:eastAsia="Times New Roman" w:hAnsiTheme="minorHAnsi" w:cstheme="minorHAnsi"/>
                <w:lang w:bidi="fr-FR"/>
              </w:rPr>
              <w:t>La mère connaît l’importance de l’allaitement. Elle prévoit de prendre un congé d’un an et d’allaiter exclusivement pendant les six premiers mois.</w:t>
            </w:r>
          </w:p>
          <w:p w14:paraId="39CABAD8" w14:textId="4F381D8D" w:rsidR="00482113" w:rsidRPr="00EB35AB" w:rsidRDefault="00482113" w:rsidP="00CA67A4">
            <w:pPr>
              <w:jc w:val="both"/>
              <w:rPr>
                <w:rFonts w:asciiTheme="minorHAnsi" w:eastAsia="Times New Roman" w:hAnsiTheme="minorHAnsi" w:cstheme="minorHAnsi"/>
                <w:color w:val="auto"/>
                <w:lang w:eastAsia="en-GB"/>
              </w:rPr>
            </w:pPr>
            <w:r w:rsidRPr="00482113">
              <w:rPr>
                <w:rFonts w:asciiTheme="minorHAnsi" w:eastAsia="Times New Roman" w:hAnsiTheme="minorHAnsi" w:cstheme="minorHAnsi"/>
                <w:lang w:bidi="fr-FR"/>
              </w:rPr>
              <w:t xml:space="preserve">La belle-mère pense que la mère n’a pas assez de lait pendant les trois premiers jours et que le bébé devrait recevoir </w:t>
            </w:r>
            <w:r w:rsidRPr="00EB35AB">
              <w:rPr>
                <w:rFonts w:asciiTheme="minorHAnsi" w:eastAsia="Times New Roman" w:hAnsiTheme="minorHAnsi" w:cstheme="minorHAnsi"/>
                <w:color w:val="auto"/>
                <w:lang w:bidi="fr-FR"/>
              </w:rPr>
              <w:t>un supplément</w:t>
            </w:r>
            <w:r w:rsidR="00EB35AB" w:rsidRPr="00EB35AB">
              <w:rPr>
                <w:rFonts w:asciiTheme="minorHAnsi" w:eastAsia="Times New Roman" w:hAnsiTheme="minorHAnsi" w:cstheme="minorHAnsi"/>
                <w:color w:val="auto"/>
                <w:lang w:bidi="fr-FR"/>
              </w:rPr>
              <w:t>.</w:t>
            </w:r>
            <w:r w:rsidRPr="00EB35AB">
              <w:rPr>
                <w:rFonts w:asciiTheme="minorHAnsi" w:eastAsia="Times New Roman" w:hAnsiTheme="minorHAnsi" w:cstheme="minorHAnsi"/>
                <w:color w:val="auto"/>
                <w:lang w:bidi="fr-FR"/>
              </w:rPr>
              <w:t xml:space="preserve"> </w:t>
            </w:r>
          </w:p>
          <w:p w14:paraId="316EB421" w14:textId="620DC4DA" w:rsidR="00482113" w:rsidRPr="00CA67A4" w:rsidRDefault="00482113" w:rsidP="00CA67A4">
            <w:pPr>
              <w:jc w:val="both"/>
              <w:rPr>
                <w:rFonts w:asciiTheme="minorHAnsi" w:eastAsia="Times New Roman" w:hAnsiTheme="minorHAnsi" w:cstheme="minorHAnsi"/>
                <w:lang w:eastAsia="en-GB"/>
              </w:rPr>
            </w:pPr>
            <w:r w:rsidRPr="00482113">
              <w:rPr>
                <w:rFonts w:asciiTheme="minorHAnsi" w:eastAsia="Times New Roman" w:hAnsiTheme="minorHAnsi" w:cstheme="minorHAnsi"/>
                <w:lang w:bidi="fr-FR"/>
              </w:rPr>
              <w:t xml:space="preserve">Le père approuve le plan d’allaitement de la mère, mais s’inquiète du fait qu’elle ne se repose pas assez. Il propose l’allaitement exclusif après la sortie de l’hôpital. </w:t>
            </w:r>
          </w:p>
          <w:p w14:paraId="7F0130A6" w14:textId="77777777" w:rsidR="00482113" w:rsidRPr="00CA67A4" w:rsidRDefault="00482113" w:rsidP="00CA67A4">
            <w:pPr>
              <w:jc w:val="both"/>
              <w:rPr>
                <w:rFonts w:asciiTheme="minorHAnsi" w:eastAsia="Times New Roman" w:hAnsiTheme="minorHAnsi" w:cstheme="minorHAnsi"/>
                <w:b/>
                <w:lang w:eastAsia="en-GB"/>
              </w:rPr>
            </w:pPr>
          </w:p>
          <w:p w14:paraId="6BB44843" w14:textId="77777777" w:rsidR="00482113" w:rsidRPr="00CA67A4" w:rsidRDefault="00482113" w:rsidP="00CA67A4">
            <w:pPr>
              <w:jc w:val="both"/>
              <w:rPr>
                <w:rFonts w:asciiTheme="minorHAnsi" w:eastAsia="Times New Roman" w:hAnsiTheme="minorHAnsi" w:cstheme="minorHAnsi"/>
                <w:b/>
                <w:lang w:eastAsia="en-GB"/>
              </w:rPr>
            </w:pPr>
            <w:r w:rsidRPr="00482113">
              <w:rPr>
                <w:rFonts w:asciiTheme="minorHAnsi" w:eastAsia="Times New Roman" w:hAnsiTheme="minorHAnsi" w:cstheme="minorHAnsi"/>
                <w:b/>
                <w:lang w:bidi="fr-FR"/>
              </w:rPr>
              <w:t>Préoccupation de la mère :</w:t>
            </w:r>
          </w:p>
          <w:p w14:paraId="7E452B32" w14:textId="58EB9DB3" w:rsidR="00482113" w:rsidRPr="00CA67A4" w:rsidRDefault="00482113" w:rsidP="00CA67A4">
            <w:pPr>
              <w:jc w:val="both"/>
              <w:rPr>
                <w:rFonts w:asciiTheme="minorHAnsi" w:eastAsia="Times New Roman" w:hAnsiTheme="minorHAnsi" w:cstheme="minorHAnsi"/>
                <w:lang w:eastAsia="en-GB"/>
              </w:rPr>
            </w:pPr>
            <w:r w:rsidRPr="00482113">
              <w:rPr>
                <w:rFonts w:asciiTheme="minorHAnsi" w:eastAsia="Times New Roman" w:hAnsiTheme="minorHAnsi" w:cstheme="minorHAnsi"/>
                <w:lang w:bidi="fr-FR"/>
              </w:rPr>
              <w:t xml:space="preserve">Le bébé pleure beaucoup et a besoin d’être allaité </w:t>
            </w:r>
            <w:r w:rsidRPr="00EB35AB">
              <w:rPr>
                <w:rFonts w:asciiTheme="minorHAnsi" w:eastAsia="Times New Roman" w:hAnsiTheme="minorHAnsi" w:cstheme="minorHAnsi"/>
                <w:color w:val="auto"/>
                <w:lang w:bidi="fr-FR"/>
              </w:rPr>
              <w:t>tr</w:t>
            </w:r>
            <w:r w:rsidR="00EB35AB" w:rsidRPr="00EB35AB">
              <w:rPr>
                <w:rFonts w:asciiTheme="minorHAnsi" w:eastAsia="Times New Roman" w:hAnsiTheme="minorHAnsi" w:cstheme="minorHAnsi"/>
                <w:color w:val="auto"/>
                <w:lang w:bidi="fr-FR"/>
              </w:rPr>
              <w:t>ès</w:t>
            </w:r>
            <w:r w:rsidRPr="00EB35AB">
              <w:rPr>
                <w:rFonts w:asciiTheme="minorHAnsi" w:eastAsia="Times New Roman" w:hAnsiTheme="minorHAnsi" w:cstheme="minorHAnsi"/>
                <w:color w:val="auto"/>
                <w:lang w:bidi="fr-FR"/>
              </w:rPr>
              <w:t xml:space="preserve"> </w:t>
            </w:r>
            <w:r w:rsidRPr="00482113">
              <w:rPr>
                <w:rFonts w:asciiTheme="minorHAnsi" w:eastAsia="Times New Roman" w:hAnsiTheme="minorHAnsi" w:cstheme="minorHAnsi"/>
                <w:lang w:bidi="fr-FR"/>
              </w:rPr>
              <w:t>souvent. Il se peut qu’elle n’ait pa</w:t>
            </w:r>
            <w:r w:rsidR="005E3132">
              <w:rPr>
                <w:rFonts w:asciiTheme="minorHAnsi" w:eastAsia="Times New Roman" w:hAnsiTheme="minorHAnsi" w:cstheme="minorHAnsi"/>
                <w:lang w:bidi="fr-FR"/>
              </w:rPr>
              <w:t>s assez de lait, comme l’a dit s</w:t>
            </w:r>
            <w:r w:rsidRPr="00482113">
              <w:rPr>
                <w:rFonts w:asciiTheme="minorHAnsi" w:eastAsia="Times New Roman" w:hAnsiTheme="minorHAnsi" w:cstheme="minorHAnsi"/>
                <w:lang w:bidi="fr-FR"/>
              </w:rPr>
              <w:t xml:space="preserve">a belle-mère. </w:t>
            </w:r>
          </w:p>
          <w:p w14:paraId="27D26ED2" w14:textId="3E971CEB" w:rsidR="00D03B08" w:rsidRPr="00CA67A4" w:rsidRDefault="00482113" w:rsidP="00CA67A4">
            <w:pPr>
              <w:jc w:val="both"/>
              <w:rPr>
                <w:rFonts w:asciiTheme="minorHAnsi" w:eastAsia="Times New Roman" w:hAnsiTheme="minorHAnsi" w:cstheme="minorHAnsi"/>
                <w:lang w:eastAsia="en-GB"/>
              </w:rPr>
            </w:pPr>
            <w:r w:rsidRPr="00482113">
              <w:rPr>
                <w:rFonts w:asciiTheme="minorHAnsi" w:eastAsia="Times New Roman" w:hAnsiTheme="minorHAnsi" w:cstheme="minorHAnsi"/>
                <w:lang w:bidi="fr-FR"/>
              </w:rPr>
              <w:t>Elle séjourne dans une chambre double. Elle craint que les pleurs du bébé ne dérangent les autres.</w:t>
            </w:r>
          </w:p>
        </w:tc>
      </w:tr>
    </w:tbl>
    <w:p w14:paraId="6CDCB0D2" w14:textId="77777777" w:rsidR="00482113" w:rsidRPr="00CA67A4" w:rsidRDefault="00482113" w:rsidP="00DF722C">
      <w:pPr>
        <w:pStyle w:val="A"/>
        <w:ind w:right="632"/>
        <w:rPr>
          <w:rFonts w:ascii="Calibri" w:hAnsi="Calibri" w:cs="Calibri"/>
          <w:b/>
          <w:bCs/>
          <w:sz w:val="22"/>
          <w:szCs w:val="22"/>
          <w:lang w:val="fr-FR"/>
        </w:rPr>
      </w:pPr>
    </w:p>
    <w:p w14:paraId="176681F9" w14:textId="0828ECBE" w:rsidR="00112D0A" w:rsidRPr="009141B6" w:rsidRDefault="00112D0A" w:rsidP="00CA67A4">
      <w:pPr>
        <w:pStyle w:val="A"/>
        <w:tabs>
          <w:tab w:val="left" w:pos="540"/>
        </w:tabs>
        <w:ind w:right="632"/>
        <w:rPr>
          <w:rFonts w:ascii="Calibri" w:hAnsi="Calibri" w:cs="Calibri"/>
          <w:b/>
          <w:bCs/>
          <w:sz w:val="22"/>
          <w:szCs w:val="22"/>
          <w:lang w:val="fr-LU"/>
        </w:rPr>
      </w:pPr>
      <w:r w:rsidRPr="00DB735E">
        <w:rPr>
          <w:rFonts w:ascii="Calibri" w:eastAsia="Calibri" w:hAnsi="Calibri" w:cs="Calibri"/>
          <w:b/>
          <w:sz w:val="22"/>
          <w:szCs w:val="22"/>
          <w:lang w:val="fr-FR" w:bidi="fr-FR"/>
        </w:rPr>
        <w:t xml:space="preserve">1. </w:t>
      </w:r>
      <w:r w:rsidR="00CA67A4">
        <w:rPr>
          <w:rFonts w:ascii="Calibri" w:eastAsia="Calibri" w:hAnsi="Calibri" w:cs="Calibri"/>
          <w:b/>
          <w:sz w:val="22"/>
          <w:szCs w:val="22"/>
          <w:lang w:val="fr-FR" w:bidi="fr-FR"/>
        </w:rPr>
        <w:tab/>
      </w:r>
      <w:r w:rsidRPr="00DB735E">
        <w:rPr>
          <w:rFonts w:ascii="Calibri" w:eastAsia="Calibri" w:hAnsi="Calibri" w:cs="Calibri"/>
          <w:b/>
          <w:sz w:val="22"/>
          <w:szCs w:val="22"/>
          <w:lang w:val="fr-FR" w:bidi="fr-FR"/>
        </w:rPr>
        <w:t xml:space="preserve">Que ferez-vous avant d’engager un dialogue avec cette mère ? </w:t>
      </w:r>
      <w:r w:rsidRPr="00DB735E">
        <w:rPr>
          <w:rFonts w:ascii="Calibri" w:eastAsia="Calibri" w:hAnsi="Calibri" w:cs="Calibri"/>
          <w:sz w:val="22"/>
          <w:szCs w:val="22"/>
          <w:lang w:val="fr-FR" w:bidi="fr-FR"/>
        </w:rPr>
        <w:t>(PI #48, 51)</w:t>
      </w:r>
    </w:p>
    <w:p w14:paraId="0491D0AA" w14:textId="77777777" w:rsidR="003507B2" w:rsidRPr="009141B6" w:rsidRDefault="003507B2" w:rsidP="00482113">
      <w:pPr>
        <w:pStyle w:val="goodanswertext"/>
        <w:numPr>
          <w:ilvl w:val="0"/>
          <w:numId w:val="0"/>
        </w:numPr>
        <w:ind w:right="632"/>
        <w:rPr>
          <w:lang w:val="fr-LU"/>
        </w:rPr>
      </w:pPr>
    </w:p>
    <w:p w14:paraId="377CE05B" w14:textId="77FEC9D4" w:rsidR="00482113" w:rsidRPr="009141B6" w:rsidRDefault="00482113" w:rsidP="00482113">
      <w:pPr>
        <w:pStyle w:val="goodanswertext"/>
        <w:numPr>
          <w:ilvl w:val="0"/>
          <w:numId w:val="0"/>
        </w:numPr>
        <w:ind w:right="632"/>
        <w:rPr>
          <w:lang w:val="fr-LU"/>
        </w:rPr>
        <w:sectPr w:rsidR="00482113" w:rsidRPr="009141B6" w:rsidSect="004B7D26">
          <w:type w:val="continuous"/>
          <w:pgSz w:w="11900" w:h="16840"/>
          <w:pgMar w:top="1417" w:right="1134" w:bottom="1134" w:left="1134" w:header="708" w:footer="708" w:gutter="0"/>
          <w:cols w:space="708"/>
          <w:docGrid w:linePitch="360"/>
        </w:sectPr>
      </w:pPr>
    </w:p>
    <w:p w14:paraId="4CB7CEA9" w14:textId="61E53965" w:rsidR="00112D0A" w:rsidRPr="00CA67A4" w:rsidRDefault="00112D0A" w:rsidP="00DF722C">
      <w:pPr>
        <w:pStyle w:val="goodanswertext"/>
        <w:ind w:right="632"/>
        <w:rPr>
          <w:lang w:val="fr-FR"/>
        </w:rPr>
      </w:pPr>
      <w:r w:rsidRPr="00DB735E">
        <w:rPr>
          <w:lang w:val="fr-FR" w:bidi="fr-FR"/>
        </w:rPr>
        <w:t xml:space="preserve">Rassembler des informations essentielles et confirmer </w:t>
      </w:r>
      <w:r w:rsidR="006C696A">
        <w:rPr>
          <w:lang w:val="fr-FR" w:bidi="fr-FR"/>
        </w:rPr>
        <w:t xml:space="preserve">avec la mère </w:t>
      </w:r>
      <w:r w:rsidRPr="00DB735E">
        <w:rPr>
          <w:lang w:val="fr-FR" w:bidi="fr-FR"/>
        </w:rPr>
        <w:t xml:space="preserve">que vous comprenez bien ses préoccupations et les circonstances qui la poussent à penser à </w:t>
      </w:r>
      <w:r w:rsidR="006C696A" w:rsidRPr="006C696A">
        <w:rPr>
          <w:color w:val="auto"/>
          <w:lang w:val="fr-FR" w:bidi="fr-FR"/>
        </w:rPr>
        <w:t xml:space="preserve">l’alimentation </w:t>
      </w:r>
      <w:r w:rsidRPr="00DB735E">
        <w:rPr>
          <w:lang w:val="fr-FR" w:bidi="fr-FR"/>
        </w:rPr>
        <w:t xml:space="preserve">mixte, notamment : </w:t>
      </w:r>
    </w:p>
    <w:p w14:paraId="42800DCC" w14:textId="77777777" w:rsidR="00112D0A" w:rsidRPr="00CA67A4" w:rsidRDefault="00112D0A" w:rsidP="00DF722C">
      <w:pPr>
        <w:pStyle w:val="sublist"/>
        <w:ind w:right="632"/>
        <w:rPr>
          <w:rFonts w:eastAsia="Calibri"/>
          <w:lang w:val="fr-FR"/>
        </w:rPr>
      </w:pPr>
      <w:proofErr w:type="gramStart"/>
      <w:r w:rsidRPr="00DB735E">
        <w:rPr>
          <w:lang w:val="fr-FR" w:bidi="fr-FR"/>
        </w:rPr>
        <w:t>les</w:t>
      </w:r>
      <w:proofErr w:type="gramEnd"/>
      <w:r w:rsidRPr="00DB735E">
        <w:rPr>
          <w:lang w:val="fr-FR" w:bidi="fr-FR"/>
        </w:rPr>
        <w:t xml:space="preserve"> attentes de la mère concernant le comportement du bébé ;</w:t>
      </w:r>
    </w:p>
    <w:p w14:paraId="459E343C" w14:textId="77777777" w:rsidR="00112D0A" w:rsidRPr="00CA67A4" w:rsidRDefault="00112D0A" w:rsidP="00DF722C">
      <w:pPr>
        <w:pStyle w:val="sublist"/>
        <w:ind w:right="632"/>
        <w:rPr>
          <w:rFonts w:eastAsia="Calibri"/>
          <w:lang w:val="fr-FR"/>
        </w:rPr>
      </w:pPr>
      <w:proofErr w:type="gramStart"/>
      <w:r w:rsidRPr="00DB735E">
        <w:rPr>
          <w:lang w:val="fr-FR" w:bidi="fr-FR"/>
        </w:rPr>
        <w:t>ce</w:t>
      </w:r>
      <w:proofErr w:type="gramEnd"/>
      <w:r w:rsidRPr="00DB735E">
        <w:rPr>
          <w:lang w:val="fr-FR" w:bidi="fr-FR"/>
        </w:rPr>
        <w:t xml:space="preserve"> qu’elle a déjà essayé de faire pour calmer son bébé ;</w:t>
      </w:r>
    </w:p>
    <w:p w14:paraId="6146B591" w14:textId="77777777" w:rsidR="00112D0A" w:rsidRPr="00CA67A4" w:rsidRDefault="00112D0A" w:rsidP="00DF722C">
      <w:pPr>
        <w:pStyle w:val="sublist"/>
        <w:ind w:right="632"/>
        <w:rPr>
          <w:lang w:val="fr-FR"/>
        </w:rPr>
      </w:pPr>
      <w:proofErr w:type="gramStart"/>
      <w:r w:rsidRPr="00DB735E">
        <w:rPr>
          <w:lang w:val="fr-FR" w:bidi="fr-FR"/>
        </w:rPr>
        <w:t>la</w:t>
      </w:r>
      <w:proofErr w:type="gramEnd"/>
      <w:r w:rsidRPr="00DB735E">
        <w:rPr>
          <w:lang w:val="fr-FR" w:bidi="fr-FR"/>
        </w:rPr>
        <w:t xml:space="preserve"> réaction de la mère aux signaux de faim du nourrisson ;</w:t>
      </w:r>
    </w:p>
    <w:p w14:paraId="70B0585C" w14:textId="77777777" w:rsidR="00112D0A" w:rsidRPr="00CA67A4" w:rsidRDefault="00112D0A" w:rsidP="00DF722C">
      <w:pPr>
        <w:pStyle w:val="sublist"/>
        <w:ind w:right="632"/>
        <w:rPr>
          <w:lang w:val="fr-FR"/>
        </w:rPr>
      </w:pPr>
      <w:proofErr w:type="gramStart"/>
      <w:r w:rsidRPr="00DB735E">
        <w:rPr>
          <w:lang w:val="fr-FR" w:bidi="fr-FR"/>
        </w:rPr>
        <w:t>les</w:t>
      </w:r>
      <w:proofErr w:type="gramEnd"/>
      <w:r w:rsidRPr="00DB735E">
        <w:rPr>
          <w:lang w:val="fr-FR" w:bidi="fr-FR"/>
        </w:rPr>
        <w:t xml:space="preserve"> besoins du bébé en matière de proximité ou de réconfort ;</w:t>
      </w:r>
    </w:p>
    <w:p w14:paraId="383AB5B6" w14:textId="3E6003C5" w:rsidR="00112D0A" w:rsidRPr="00CA67A4" w:rsidRDefault="00BA7C77" w:rsidP="00DF722C">
      <w:pPr>
        <w:pStyle w:val="sublist"/>
        <w:ind w:right="632"/>
        <w:rPr>
          <w:lang w:val="fr-FR"/>
        </w:rPr>
      </w:pPr>
      <w:proofErr w:type="gramStart"/>
      <w:r w:rsidRPr="00BA7C77">
        <w:rPr>
          <w:color w:val="auto"/>
          <w:lang w:val="fr-FR" w:bidi="fr-FR"/>
        </w:rPr>
        <w:t>les</w:t>
      </w:r>
      <w:proofErr w:type="gramEnd"/>
      <w:r w:rsidRPr="00BA7C77">
        <w:rPr>
          <w:color w:val="auto"/>
          <w:lang w:val="fr-FR" w:bidi="fr-FR"/>
        </w:rPr>
        <w:t xml:space="preserve"> comportements alimentaires habituels d’un nouveau-né</w:t>
      </w:r>
      <w:r w:rsidR="00112D0A" w:rsidRPr="00DB735E">
        <w:rPr>
          <w:lang w:val="fr-FR" w:bidi="fr-FR"/>
        </w:rPr>
        <w:t>;</w:t>
      </w:r>
    </w:p>
    <w:p w14:paraId="3F59DD5C" w14:textId="77777777" w:rsidR="00112D0A" w:rsidRPr="00CA67A4" w:rsidRDefault="00112D0A" w:rsidP="00DF722C">
      <w:pPr>
        <w:pStyle w:val="sublist"/>
        <w:ind w:right="632"/>
        <w:rPr>
          <w:lang w:val="fr-FR"/>
        </w:rPr>
      </w:pPr>
      <w:proofErr w:type="gramStart"/>
      <w:r w:rsidRPr="00DB735E">
        <w:rPr>
          <w:lang w:val="fr-FR" w:bidi="fr-FR"/>
        </w:rPr>
        <w:t>les</w:t>
      </w:r>
      <w:proofErr w:type="gramEnd"/>
      <w:r w:rsidRPr="00DB735E">
        <w:rPr>
          <w:lang w:val="fr-FR" w:bidi="fr-FR"/>
        </w:rPr>
        <w:t xml:space="preserve"> habitudes de sommeil et d’éveil du nourrisson ;</w:t>
      </w:r>
    </w:p>
    <w:p w14:paraId="758DEEE1" w14:textId="77777777" w:rsidR="00112D0A" w:rsidRPr="00CA67A4" w:rsidRDefault="00112D0A" w:rsidP="00DF722C">
      <w:pPr>
        <w:pStyle w:val="sublist"/>
        <w:ind w:right="632"/>
        <w:rPr>
          <w:lang w:val="fr-FR"/>
        </w:rPr>
      </w:pPr>
      <w:proofErr w:type="gramStart"/>
      <w:r w:rsidRPr="00DB735E">
        <w:rPr>
          <w:lang w:val="fr-FR" w:bidi="fr-FR"/>
        </w:rPr>
        <w:t>le</w:t>
      </w:r>
      <w:proofErr w:type="gramEnd"/>
      <w:r w:rsidRPr="00DB735E">
        <w:rPr>
          <w:lang w:val="fr-FR" w:bidi="fr-FR"/>
        </w:rPr>
        <w:t xml:space="preserve"> niveau d’anxiété ou de fatigue de la mère ;</w:t>
      </w:r>
    </w:p>
    <w:p w14:paraId="6112337C" w14:textId="25D4FBE7" w:rsidR="00112D0A" w:rsidRPr="00CA67A4" w:rsidRDefault="00112D0A" w:rsidP="00DF722C">
      <w:pPr>
        <w:pStyle w:val="sublist"/>
        <w:ind w:right="632"/>
        <w:rPr>
          <w:lang w:val="fr-FR"/>
        </w:rPr>
      </w:pPr>
      <w:proofErr w:type="gramStart"/>
      <w:r w:rsidRPr="00DB735E">
        <w:rPr>
          <w:lang w:val="fr-FR" w:bidi="fr-FR"/>
        </w:rPr>
        <w:t>l’accompagnement</w:t>
      </w:r>
      <w:proofErr w:type="gramEnd"/>
      <w:r w:rsidRPr="00DB735E">
        <w:rPr>
          <w:lang w:val="fr-FR" w:bidi="fr-FR"/>
        </w:rPr>
        <w:t xml:space="preserve"> </w:t>
      </w:r>
      <w:r w:rsidR="00BA7C77" w:rsidRPr="00BA7C77">
        <w:rPr>
          <w:color w:val="auto"/>
          <w:lang w:val="fr-FR" w:bidi="fr-FR"/>
        </w:rPr>
        <w:t xml:space="preserve">significatif </w:t>
      </w:r>
      <w:r w:rsidRPr="00BA7C77">
        <w:rPr>
          <w:color w:val="auto"/>
          <w:lang w:val="fr-FR" w:bidi="fr-FR"/>
        </w:rPr>
        <w:t xml:space="preserve"> </w:t>
      </w:r>
      <w:r w:rsidRPr="00DB735E">
        <w:rPr>
          <w:lang w:val="fr-FR" w:bidi="fr-FR"/>
        </w:rPr>
        <w:t>dont la mère bénéficiera à domicile </w:t>
      </w:r>
    </w:p>
    <w:p w14:paraId="124DFEBB" w14:textId="24B843DD" w:rsidR="00112D0A" w:rsidRPr="00BA7C77" w:rsidRDefault="00112D0A" w:rsidP="00DF722C">
      <w:pPr>
        <w:pStyle w:val="goodanswertext"/>
        <w:ind w:right="632"/>
        <w:rPr>
          <w:color w:val="auto"/>
          <w:lang w:val="fr-FR"/>
        </w:rPr>
      </w:pPr>
      <w:r w:rsidRPr="00DB735E">
        <w:rPr>
          <w:lang w:val="fr-FR" w:bidi="fr-FR"/>
        </w:rPr>
        <w:t xml:space="preserve">Évaluer l’allaitement et la présence d’indications médicales qui </w:t>
      </w:r>
      <w:r w:rsidRPr="00BA7C77">
        <w:rPr>
          <w:color w:val="auto"/>
          <w:lang w:val="fr-FR" w:bidi="fr-FR"/>
        </w:rPr>
        <w:t>justifi</w:t>
      </w:r>
      <w:r w:rsidR="002B2DA2" w:rsidRPr="00BA7C77">
        <w:rPr>
          <w:color w:val="auto"/>
          <w:lang w:val="fr-FR" w:bidi="fr-FR"/>
        </w:rPr>
        <w:t>erai</w:t>
      </w:r>
      <w:r w:rsidRPr="00BA7C77">
        <w:rPr>
          <w:color w:val="auto"/>
          <w:lang w:val="fr-FR" w:bidi="fr-FR"/>
        </w:rPr>
        <w:t xml:space="preserve">ent </w:t>
      </w:r>
      <w:r w:rsidR="00BA7C77" w:rsidRPr="00BA7C77">
        <w:rPr>
          <w:color w:val="auto"/>
          <w:lang w:val="fr-FR" w:bidi="fr-FR"/>
        </w:rPr>
        <w:t>l’apport d’</w:t>
      </w:r>
      <w:r w:rsidRPr="00BA7C77">
        <w:rPr>
          <w:color w:val="auto"/>
          <w:lang w:val="fr-FR" w:bidi="fr-FR"/>
        </w:rPr>
        <w:t>un supplément.</w:t>
      </w:r>
    </w:p>
    <w:p w14:paraId="553207E0" w14:textId="77777777" w:rsidR="00112D0A" w:rsidRPr="00CA67A4" w:rsidRDefault="00112D0A" w:rsidP="00DF722C">
      <w:pPr>
        <w:pStyle w:val="sublist"/>
        <w:ind w:right="632"/>
        <w:rPr>
          <w:lang w:val="fr-FR"/>
        </w:rPr>
      </w:pPr>
      <w:r w:rsidRPr="00816F13">
        <w:rPr>
          <w:lang w:val="fr-FR" w:bidi="fr-FR"/>
        </w:rPr>
        <w:t>Signes d’un bon positionnement et d’une prise du sein efficace.</w:t>
      </w:r>
    </w:p>
    <w:p w14:paraId="7B650233" w14:textId="77777777" w:rsidR="00112D0A" w:rsidRPr="00CA67A4" w:rsidRDefault="00112D0A" w:rsidP="00DF722C">
      <w:pPr>
        <w:pStyle w:val="sublist"/>
        <w:ind w:right="632"/>
        <w:rPr>
          <w:lang w:val="fr-FR"/>
        </w:rPr>
      </w:pPr>
      <w:r w:rsidRPr="00816F13">
        <w:rPr>
          <w:lang w:val="fr-FR" w:bidi="fr-FR"/>
        </w:rPr>
        <w:t>Tétée, déglutition et transfert du lait.</w:t>
      </w:r>
    </w:p>
    <w:p w14:paraId="6D1258F5" w14:textId="125B2566" w:rsidR="00112D0A" w:rsidRPr="00CA67A4" w:rsidRDefault="00112D0A" w:rsidP="00DF722C">
      <w:pPr>
        <w:pStyle w:val="sublist"/>
        <w:ind w:right="632"/>
        <w:rPr>
          <w:lang w:val="fr-FR"/>
        </w:rPr>
      </w:pPr>
      <w:r w:rsidRPr="00816F13">
        <w:rPr>
          <w:lang w:val="fr-FR" w:bidi="fr-FR"/>
        </w:rPr>
        <w:t>Réponse aux besoins, aux préoccupations, aux préférences et aux valeurs de la mère et de la famille en matière d’alimentation mixte</w:t>
      </w:r>
    </w:p>
    <w:p w14:paraId="73EBA7B6" w14:textId="22C13558" w:rsidR="00112D0A" w:rsidRPr="00CA67A4" w:rsidRDefault="005D70B2" w:rsidP="00DF722C">
      <w:pPr>
        <w:pStyle w:val="goodanswertext"/>
        <w:ind w:right="632"/>
        <w:rPr>
          <w:lang w:val="fr-FR"/>
        </w:rPr>
      </w:pPr>
      <w:r>
        <w:rPr>
          <w:lang w:val="fr-FR" w:bidi="fr-FR"/>
        </w:rPr>
        <w:t>Utilisez les habiletés fondamentales pour</w:t>
      </w:r>
      <w:r w:rsidR="00112D0A" w:rsidRPr="00DB735E">
        <w:rPr>
          <w:lang w:val="fr-FR" w:bidi="fr-FR"/>
        </w:rPr>
        <w:t xml:space="preserve"> engager un dialogue avec la mère au sujet des décisions relatives à l’alimentation du nourrisson.</w:t>
      </w:r>
    </w:p>
    <w:p w14:paraId="328DE2EF" w14:textId="77777777" w:rsidR="003507B2" w:rsidRPr="00CA67A4" w:rsidRDefault="003507B2" w:rsidP="00DF722C">
      <w:pPr>
        <w:pStyle w:val="A"/>
        <w:ind w:right="632"/>
        <w:rPr>
          <w:rFonts w:ascii="Calibri" w:hAnsi="Calibri" w:cs="Calibri"/>
          <w:b/>
          <w:bCs/>
          <w:sz w:val="22"/>
          <w:szCs w:val="22"/>
          <w:lang w:val="fr-FR"/>
        </w:rPr>
        <w:sectPr w:rsidR="003507B2" w:rsidRPr="00CA67A4" w:rsidSect="003507B2">
          <w:type w:val="continuous"/>
          <w:pgSz w:w="11900" w:h="16840"/>
          <w:pgMar w:top="1417" w:right="1134" w:bottom="1134" w:left="1134" w:header="708" w:footer="708" w:gutter="0"/>
          <w:cols w:num="2" w:space="708"/>
          <w:docGrid w:linePitch="360"/>
        </w:sectPr>
      </w:pPr>
    </w:p>
    <w:p w14:paraId="0847C15F" w14:textId="5CE6D7F5" w:rsidR="00112D0A" w:rsidRPr="00CA67A4" w:rsidRDefault="00112D0A" w:rsidP="00DF722C">
      <w:pPr>
        <w:pStyle w:val="A"/>
        <w:ind w:right="632"/>
        <w:rPr>
          <w:rFonts w:ascii="Calibri" w:hAnsi="Calibri" w:cs="Calibri"/>
          <w:b/>
          <w:bCs/>
          <w:sz w:val="22"/>
          <w:szCs w:val="22"/>
          <w:lang w:val="fr-FR"/>
        </w:rPr>
      </w:pPr>
    </w:p>
    <w:p w14:paraId="43D2051F" w14:textId="22433A86" w:rsidR="00112D0A" w:rsidRPr="009141B6" w:rsidRDefault="00112D0A" w:rsidP="00CA67A4">
      <w:pPr>
        <w:pStyle w:val="A"/>
        <w:tabs>
          <w:tab w:val="left" w:pos="540"/>
        </w:tabs>
        <w:ind w:right="632"/>
        <w:rPr>
          <w:rFonts w:ascii="Calibri" w:hAnsi="Calibri" w:cs="Calibri"/>
          <w:b/>
          <w:bCs/>
          <w:sz w:val="22"/>
          <w:szCs w:val="22"/>
          <w:lang w:val="fr-LU"/>
        </w:rPr>
      </w:pPr>
      <w:r w:rsidRPr="00DB735E">
        <w:rPr>
          <w:rFonts w:ascii="Calibri" w:eastAsia="Calibri" w:hAnsi="Calibri" w:cs="Calibri"/>
          <w:b/>
          <w:sz w:val="22"/>
          <w:szCs w:val="22"/>
          <w:lang w:val="fr-FR" w:bidi="fr-FR"/>
        </w:rPr>
        <w:t xml:space="preserve">2. </w:t>
      </w:r>
      <w:r w:rsidR="00CA67A4">
        <w:rPr>
          <w:rFonts w:ascii="Calibri" w:eastAsia="Calibri" w:hAnsi="Calibri" w:cs="Calibri"/>
          <w:b/>
          <w:sz w:val="22"/>
          <w:szCs w:val="22"/>
          <w:lang w:val="fr-FR" w:bidi="fr-FR"/>
        </w:rPr>
        <w:tab/>
      </w:r>
      <w:r w:rsidRPr="00DB735E">
        <w:rPr>
          <w:rFonts w:ascii="Calibri" w:eastAsia="Calibri" w:hAnsi="Calibri" w:cs="Calibri"/>
          <w:b/>
          <w:sz w:val="22"/>
          <w:szCs w:val="22"/>
          <w:lang w:val="fr-FR" w:bidi="fr-FR"/>
        </w:rPr>
        <w:t>Le bébé reçoit-il suffisamment de lait ?</w:t>
      </w:r>
      <w:r w:rsidR="00A46DA3" w:rsidRPr="00A46DA3">
        <w:rPr>
          <w:lang w:val="fr-FR" w:bidi="fr-FR"/>
        </w:rPr>
        <w:t xml:space="preserve"> </w:t>
      </w:r>
      <w:r w:rsidR="00A46DA3" w:rsidRPr="00154586">
        <w:rPr>
          <w:rFonts w:ascii="Calibri" w:eastAsia="Calibri" w:hAnsi="Calibri" w:cs="Calibri"/>
          <w:sz w:val="22"/>
          <w:szCs w:val="22"/>
          <w:lang w:val="fr-FR" w:bidi="fr-FR"/>
        </w:rPr>
        <w:t xml:space="preserve">(PI #28, 64) </w:t>
      </w:r>
    </w:p>
    <w:p w14:paraId="4287865A" w14:textId="77777777" w:rsidR="00B651DA" w:rsidRPr="009141B6" w:rsidRDefault="00B651DA" w:rsidP="00DF722C">
      <w:pPr>
        <w:pStyle w:val="A"/>
        <w:ind w:right="632"/>
        <w:rPr>
          <w:rFonts w:ascii="Calibri" w:hAnsi="Calibri" w:cs="Calibri"/>
          <w:bCs/>
          <w:sz w:val="22"/>
          <w:szCs w:val="22"/>
          <w:lang w:val="fr-LU"/>
        </w:rPr>
      </w:pPr>
    </w:p>
    <w:p w14:paraId="6B1B4529" w14:textId="77777777" w:rsidR="00112D0A" w:rsidRPr="00CA67A4" w:rsidRDefault="00112D0A" w:rsidP="00DF722C">
      <w:pPr>
        <w:pStyle w:val="goodanswertext"/>
        <w:ind w:right="632"/>
        <w:rPr>
          <w:lang w:val="fr-FR"/>
        </w:rPr>
      </w:pPr>
      <w:r w:rsidRPr="00DB735E">
        <w:rPr>
          <w:lang w:val="fr-FR" w:bidi="fr-FR"/>
        </w:rPr>
        <w:t xml:space="preserve">Oui, la quantité d’urine et de selles est conforme aux prévisions. </w:t>
      </w:r>
    </w:p>
    <w:p w14:paraId="10391A01" w14:textId="643A091A" w:rsidR="00112D0A" w:rsidRPr="00CA67A4" w:rsidRDefault="00112D0A" w:rsidP="00DF722C">
      <w:pPr>
        <w:pStyle w:val="A"/>
        <w:ind w:right="632"/>
        <w:rPr>
          <w:rFonts w:ascii="Calibri" w:hAnsi="Calibri" w:cs="Calibri"/>
          <w:sz w:val="22"/>
          <w:szCs w:val="22"/>
          <w:lang w:val="fr-FR"/>
        </w:rPr>
      </w:pPr>
    </w:p>
    <w:p w14:paraId="217C258E" w14:textId="77777777" w:rsidR="00B651DA" w:rsidRPr="00CA67A4" w:rsidRDefault="00B651DA" w:rsidP="00DF722C">
      <w:pPr>
        <w:pStyle w:val="A"/>
        <w:ind w:right="632"/>
        <w:rPr>
          <w:rFonts w:ascii="Calibri" w:hAnsi="Calibri" w:cs="Calibri"/>
          <w:sz w:val="22"/>
          <w:szCs w:val="22"/>
          <w:lang w:val="fr-FR"/>
        </w:rPr>
      </w:pPr>
    </w:p>
    <w:p w14:paraId="79A73F3F" w14:textId="7E97D7EA" w:rsidR="00112D0A" w:rsidRPr="00CA67A4" w:rsidRDefault="00112D0A" w:rsidP="00CA67A4">
      <w:pPr>
        <w:pStyle w:val="A"/>
        <w:keepNext/>
        <w:tabs>
          <w:tab w:val="left" w:pos="540"/>
        </w:tabs>
        <w:ind w:right="634"/>
        <w:rPr>
          <w:rFonts w:ascii="Calibri" w:hAnsi="Calibri" w:cs="Calibri"/>
          <w:bCs/>
          <w:sz w:val="22"/>
          <w:szCs w:val="22"/>
          <w:lang w:val="fr-FR"/>
        </w:rPr>
      </w:pPr>
      <w:r w:rsidRPr="00DB735E">
        <w:rPr>
          <w:rFonts w:ascii="Calibri" w:eastAsia="Calibri" w:hAnsi="Calibri" w:cs="Calibri"/>
          <w:b/>
          <w:sz w:val="22"/>
          <w:szCs w:val="22"/>
          <w:lang w:val="fr-FR" w:bidi="fr-FR"/>
        </w:rPr>
        <w:t>3.</w:t>
      </w:r>
      <w:r w:rsidR="00CA67A4">
        <w:rPr>
          <w:rFonts w:ascii="Calibri" w:eastAsia="Calibri" w:hAnsi="Calibri" w:cs="Calibri"/>
          <w:b/>
          <w:sz w:val="22"/>
          <w:szCs w:val="22"/>
          <w:lang w:val="fr-FR" w:bidi="fr-FR"/>
        </w:rPr>
        <w:tab/>
      </w:r>
      <w:r w:rsidRPr="00DB735E">
        <w:rPr>
          <w:rFonts w:ascii="Calibri" w:eastAsia="Calibri" w:hAnsi="Calibri" w:cs="Calibri"/>
          <w:b/>
          <w:sz w:val="22"/>
          <w:szCs w:val="22"/>
          <w:lang w:val="fr-FR" w:bidi="fr-FR"/>
        </w:rPr>
        <w:t xml:space="preserve">Quelle peut être la cause de ses pleurs ? </w:t>
      </w:r>
      <w:r w:rsidRPr="00DB735E">
        <w:rPr>
          <w:rFonts w:ascii="Calibri" w:eastAsia="Calibri" w:hAnsi="Calibri" w:cs="Calibri"/>
          <w:sz w:val="22"/>
          <w:szCs w:val="22"/>
          <w:lang w:val="fr-FR" w:bidi="fr-FR"/>
        </w:rPr>
        <w:t>(PI #58)</w:t>
      </w:r>
    </w:p>
    <w:p w14:paraId="10F476A6" w14:textId="77777777" w:rsidR="00B651DA" w:rsidRPr="00CA67A4" w:rsidRDefault="00B651DA" w:rsidP="00B651DA">
      <w:pPr>
        <w:pStyle w:val="A"/>
        <w:keepNext/>
        <w:ind w:right="634"/>
        <w:rPr>
          <w:rFonts w:ascii="Calibri" w:hAnsi="Calibri" w:cs="Calibri"/>
          <w:bCs/>
          <w:sz w:val="22"/>
          <w:szCs w:val="22"/>
          <w:lang w:val="fr-FR"/>
        </w:rPr>
      </w:pPr>
    </w:p>
    <w:p w14:paraId="20325E82" w14:textId="77777777" w:rsidR="00112D0A" w:rsidRPr="00CA67A4" w:rsidRDefault="00112D0A" w:rsidP="00B651DA">
      <w:pPr>
        <w:pStyle w:val="goodanswertext"/>
        <w:keepNext/>
        <w:ind w:right="634"/>
        <w:rPr>
          <w:lang w:val="fr-FR"/>
        </w:rPr>
      </w:pPr>
      <w:r w:rsidRPr="00DB735E">
        <w:rPr>
          <w:lang w:val="fr-FR" w:bidi="fr-FR"/>
        </w:rPr>
        <w:t>Il peut avoir besoin de proximité ou de réconfort.</w:t>
      </w:r>
    </w:p>
    <w:p w14:paraId="47605633" w14:textId="631EF853" w:rsidR="00112D0A" w:rsidRPr="00CA67A4" w:rsidRDefault="00112D0A" w:rsidP="00DF722C">
      <w:pPr>
        <w:pStyle w:val="A"/>
        <w:ind w:right="632"/>
        <w:rPr>
          <w:rFonts w:ascii="Calibri" w:hAnsi="Calibri" w:cs="Calibri"/>
          <w:sz w:val="22"/>
          <w:szCs w:val="22"/>
          <w:lang w:val="fr-FR"/>
        </w:rPr>
      </w:pPr>
    </w:p>
    <w:p w14:paraId="36297C71" w14:textId="77777777" w:rsidR="00B651DA" w:rsidRPr="00CA67A4" w:rsidRDefault="00B651DA" w:rsidP="00DF722C">
      <w:pPr>
        <w:pStyle w:val="A"/>
        <w:ind w:right="632"/>
        <w:rPr>
          <w:rFonts w:ascii="Calibri" w:hAnsi="Calibri" w:cs="Calibri"/>
          <w:sz w:val="22"/>
          <w:szCs w:val="22"/>
          <w:lang w:val="fr-FR"/>
        </w:rPr>
      </w:pPr>
    </w:p>
    <w:p w14:paraId="55D7CC7A" w14:textId="7027CE00" w:rsidR="00112D0A" w:rsidRPr="009141B6" w:rsidRDefault="00112D0A" w:rsidP="00CA67A4">
      <w:pPr>
        <w:pStyle w:val="A"/>
        <w:tabs>
          <w:tab w:val="left" w:pos="540"/>
        </w:tabs>
        <w:ind w:right="632"/>
        <w:rPr>
          <w:rFonts w:ascii="Calibri" w:hAnsi="Calibri" w:cs="Calibri"/>
          <w:bCs/>
          <w:sz w:val="22"/>
          <w:szCs w:val="22"/>
          <w:lang w:val="fr-LU"/>
        </w:rPr>
      </w:pPr>
      <w:r w:rsidRPr="00DB735E">
        <w:rPr>
          <w:rFonts w:ascii="Calibri" w:eastAsia="Calibri" w:hAnsi="Calibri" w:cs="Calibri"/>
          <w:b/>
          <w:sz w:val="22"/>
          <w:szCs w:val="22"/>
          <w:lang w:val="fr-FR" w:bidi="fr-FR"/>
        </w:rPr>
        <w:t xml:space="preserve">4. </w:t>
      </w:r>
      <w:r w:rsidR="00CA67A4">
        <w:rPr>
          <w:rFonts w:ascii="Calibri" w:eastAsia="Calibri" w:hAnsi="Calibri" w:cs="Calibri"/>
          <w:b/>
          <w:sz w:val="22"/>
          <w:szCs w:val="22"/>
          <w:lang w:val="fr-FR" w:bidi="fr-FR"/>
        </w:rPr>
        <w:tab/>
      </w:r>
      <w:r w:rsidRPr="00DB735E">
        <w:rPr>
          <w:rFonts w:ascii="Calibri" w:eastAsia="Calibri" w:hAnsi="Calibri" w:cs="Calibri"/>
          <w:b/>
          <w:sz w:val="22"/>
          <w:szCs w:val="22"/>
          <w:lang w:val="fr-FR" w:bidi="fr-FR"/>
        </w:rPr>
        <w:t xml:space="preserve">Quelles compétences en matière de conseil utiliserez-vous pour tenir compte des préoccupations de la mère ? </w:t>
      </w:r>
      <w:r w:rsidRPr="00DB735E">
        <w:rPr>
          <w:rFonts w:ascii="Calibri" w:eastAsia="Calibri" w:hAnsi="Calibri" w:cs="Calibri"/>
          <w:sz w:val="22"/>
          <w:szCs w:val="22"/>
          <w:lang w:val="fr-FR" w:bidi="fr-FR"/>
        </w:rPr>
        <w:t>(PI #12)</w:t>
      </w:r>
    </w:p>
    <w:p w14:paraId="0B4506B6" w14:textId="77777777" w:rsidR="003507B2" w:rsidRPr="009141B6" w:rsidRDefault="003507B2" w:rsidP="00B651DA">
      <w:pPr>
        <w:pStyle w:val="goodanswertext"/>
        <w:numPr>
          <w:ilvl w:val="0"/>
          <w:numId w:val="0"/>
        </w:numPr>
        <w:ind w:right="632"/>
        <w:rPr>
          <w:lang w:val="fr-LU"/>
        </w:rPr>
      </w:pPr>
    </w:p>
    <w:p w14:paraId="52CC3804" w14:textId="7097D14A" w:rsidR="00B651DA" w:rsidRPr="009141B6" w:rsidRDefault="00B651DA" w:rsidP="00B651DA">
      <w:pPr>
        <w:pStyle w:val="goodanswertext"/>
        <w:numPr>
          <w:ilvl w:val="0"/>
          <w:numId w:val="0"/>
        </w:numPr>
        <w:ind w:right="632"/>
        <w:rPr>
          <w:lang w:val="fr-LU"/>
        </w:rPr>
        <w:sectPr w:rsidR="00B651DA" w:rsidRPr="009141B6" w:rsidSect="004B7D26">
          <w:type w:val="continuous"/>
          <w:pgSz w:w="11900" w:h="16840"/>
          <w:pgMar w:top="1417" w:right="1134" w:bottom="1134" w:left="1134" w:header="708" w:footer="708" w:gutter="0"/>
          <w:cols w:space="708"/>
          <w:docGrid w:linePitch="360"/>
        </w:sectPr>
      </w:pPr>
    </w:p>
    <w:p w14:paraId="7F8DC72B" w14:textId="1766E13B" w:rsidR="00112D0A" w:rsidRPr="00CA67A4" w:rsidRDefault="00112D0A" w:rsidP="00DF722C">
      <w:pPr>
        <w:pStyle w:val="goodanswertext"/>
        <w:ind w:right="632"/>
        <w:rPr>
          <w:lang w:val="fr-FR"/>
        </w:rPr>
      </w:pPr>
      <w:r w:rsidRPr="00DB735E">
        <w:rPr>
          <w:lang w:val="fr-FR" w:bidi="fr-FR"/>
        </w:rPr>
        <w:t>Employe</w:t>
      </w:r>
      <w:r w:rsidR="000C41AC">
        <w:rPr>
          <w:lang w:val="fr-FR" w:bidi="fr-FR"/>
        </w:rPr>
        <w:t>r</w:t>
      </w:r>
      <w:r w:rsidRPr="00DB735E">
        <w:rPr>
          <w:lang w:val="fr-FR" w:bidi="fr-FR"/>
        </w:rPr>
        <w:t xml:space="preserve"> une communication non verbale utile (s’asseoir avec la mère, éviter de croiser les bras sur la poitrine, selon la culture, utiliser le contact visuel ou l’éviter, etc.)</w:t>
      </w:r>
    </w:p>
    <w:p w14:paraId="7D1EB507" w14:textId="5773C68A" w:rsidR="00112D0A" w:rsidRPr="00DB735E" w:rsidRDefault="00112D0A" w:rsidP="00DF722C">
      <w:pPr>
        <w:pStyle w:val="goodanswertext"/>
        <w:ind w:right="632"/>
      </w:pPr>
      <w:r w:rsidRPr="00DB735E">
        <w:rPr>
          <w:lang w:val="fr-FR" w:bidi="fr-FR"/>
        </w:rPr>
        <w:t>Pose</w:t>
      </w:r>
      <w:r w:rsidR="000C41AC">
        <w:rPr>
          <w:lang w:val="fr-FR" w:bidi="fr-FR"/>
        </w:rPr>
        <w:t>r</w:t>
      </w:r>
      <w:r w:rsidRPr="00DB735E">
        <w:rPr>
          <w:lang w:val="fr-FR" w:bidi="fr-FR"/>
        </w:rPr>
        <w:t xml:space="preserve"> des questions ouvertes.</w:t>
      </w:r>
    </w:p>
    <w:p w14:paraId="1E13C9DA" w14:textId="4F788C5E" w:rsidR="00112D0A" w:rsidRPr="00CA67A4" w:rsidRDefault="00112D0A" w:rsidP="00DF722C">
      <w:pPr>
        <w:pStyle w:val="goodanswertext"/>
        <w:ind w:right="632"/>
        <w:rPr>
          <w:lang w:val="fr-FR"/>
        </w:rPr>
      </w:pPr>
      <w:r w:rsidRPr="00DB735E">
        <w:rPr>
          <w:lang w:val="fr-FR" w:bidi="fr-FR"/>
        </w:rPr>
        <w:t>Employe</w:t>
      </w:r>
      <w:r w:rsidR="000C41AC">
        <w:rPr>
          <w:lang w:val="fr-FR" w:bidi="fr-FR"/>
        </w:rPr>
        <w:t>r</w:t>
      </w:r>
      <w:r w:rsidRPr="00DB735E">
        <w:rPr>
          <w:lang w:val="fr-FR" w:bidi="fr-FR"/>
        </w:rPr>
        <w:t xml:space="preserve"> des réponses et des gestes qui montrent de l’intérêt (sourire, hochement de tête, etc.)</w:t>
      </w:r>
    </w:p>
    <w:p w14:paraId="783370DB" w14:textId="7EFC080E" w:rsidR="00112D0A" w:rsidRPr="00CA67A4" w:rsidRDefault="00112D0A" w:rsidP="00DF722C">
      <w:pPr>
        <w:pStyle w:val="goodanswertext"/>
        <w:ind w:right="632"/>
        <w:rPr>
          <w:lang w:val="fr-FR"/>
        </w:rPr>
      </w:pPr>
      <w:r w:rsidRPr="00DB735E">
        <w:rPr>
          <w:lang w:val="fr-FR" w:bidi="fr-FR"/>
        </w:rPr>
        <w:t>Reven</w:t>
      </w:r>
      <w:r w:rsidR="000C41AC">
        <w:rPr>
          <w:lang w:val="fr-FR" w:bidi="fr-FR"/>
        </w:rPr>
        <w:t>ir</w:t>
      </w:r>
      <w:r w:rsidRPr="00DB735E">
        <w:rPr>
          <w:lang w:val="fr-FR" w:bidi="fr-FR"/>
        </w:rPr>
        <w:t xml:space="preserve"> sur ce que dit la mère.</w:t>
      </w:r>
    </w:p>
    <w:p w14:paraId="687D7865" w14:textId="76FD1EA1" w:rsidR="00112D0A" w:rsidRPr="00CA67A4" w:rsidRDefault="00112D0A" w:rsidP="00DF722C">
      <w:pPr>
        <w:pStyle w:val="goodanswertext"/>
        <w:ind w:right="632"/>
        <w:rPr>
          <w:lang w:val="fr-FR"/>
        </w:rPr>
      </w:pPr>
      <w:r w:rsidRPr="00DB735E">
        <w:rPr>
          <w:lang w:val="fr-FR" w:bidi="fr-FR"/>
        </w:rPr>
        <w:t>Fai</w:t>
      </w:r>
      <w:r w:rsidR="000C41AC">
        <w:rPr>
          <w:lang w:val="fr-FR" w:bidi="fr-FR"/>
        </w:rPr>
        <w:t>re</w:t>
      </w:r>
      <w:r w:rsidRPr="00DB735E">
        <w:rPr>
          <w:lang w:val="fr-FR" w:bidi="fr-FR"/>
        </w:rPr>
        <w:t xml:space="preserve"> preuve d’empathie – </w:t>
      </w:r>
      <w:r w:rsidR="000C41AC">
        <w:rPr>
          <w:lang w:val="fr-FR" w:bidi="fr-FR"/>
        </w:rPr>
        <w:t xml:space="preserve">lui </w:t>
      </w:r>
      <w:r w:rsidRPr="00DB735E">
        <w:rPr>
          <w:lang w:val="fr-FR" w:bidi="fr-FR"/>
        </w:rPr>
        <w:t>fai</w:t>
      </w:r>
      <w:r w:rsidR="000C41AC">
        <w:rPr>
          <w:lang w:val="fr-FR" w:bidi="fr-FR"/>
        </w:rPr>
        <w:t>re</w:t>
      </w:r>
      <w:r w:rsidRPr="00DB735E">
        <w:rPr>
          <w:lang w:val="fr-FR" w:bidi="fr-FR"/>
        </w:rPr>
        <w:t xml:space="preserve"> savoir de manière culturellement appropriée que vous comprenez ce qu’elle ressent.</w:t>
      </w:r>
    </w:p>
    <w:p w14:paraId="308097D4" w14:textId="25D9A1FC" w:rsidR="00112D0A" w:rsidRPr="00CA67A4" w:rsidRDefault="00112D0A" w:rsidP="00DF722C">
      <w:pPr>
        <w:pStyle w:val="goodanswertext"/>
        <w:ind w:right="632"/>
        <w:rPr>
          <w:lang w:val="fr-FR"/>
        </w:rPr>
      </w:pPr>
      <w:r w:rsidRPr="00DB735E">
        <w:rPr>
          <w:lang w:val="fr-FR" w:bidi="fr-FR"/>
        </w:rPr>
        <w:t>Évite</w:t>
      </w:r>
      <w:r w:rsidR="000C41AC">
        <w:rPr>
          <w:lang w:val="fr-FR" w:bidi="fr-FR"/>
        </w:rPr>
        <w:t>r</w:t>
      </w:r>
      <w:r w:rsidRPr="00DB735E">
        <w:rPr>
          <w:lang w:val="fr-FR" w:bidi="fr-FR"/>
        </w:rPr>
        <w:t xml:space="preserve"> les mots qui semblent porter un jugement (bon-mauvais-normal-faux).</w:t>
      </w:r>
    </w:p>
    <w:p w14:paraId="504D7163" w14:textId="77777777" w:rsidR="003507B2" w:rsidRPr="00CA67A4" w:rsidRDefault="003507B2" w:rsidP="00DF722C">
      <w:pPr>
        <w:pStyle w:val="A"/>
        <w:ind w:right="632"/>
        <w:rPr>
          <w:rFonts w:ascii="Calibri" w:hAnsi="Calibri" w:cs="Calibri"/>
          <w:sz w:val="22"/>
          <w:szCs w:val="22"/>
          <w:lang w:val="fr-FR"/>
        </w:rPr>
        <w:sectPr w:rsidR="003507B2" w:rsidRPr="00CA67A4" w:rsidSect="003507B2">
          <w:type w:val="continuous"/>
          <w:pgSz w:w="11900" w:h="16840"/>
          <w:pgMar w:top="1417" w:right="1134" w:bottom="1134" w:left="1134" w:header="708" w:footer="708" w:gutter="0"/>
          <w:cols w:num="2" w:space="708"/>
          <w:docGrid w:linePitch="360"/>
        </w:sectPr>
      </w:pPr>
    </w:p>
    <w:p w14:paraId="0EFE44D8" w14:textId="77777777" w:rsidR="000F429D" w:rsidRPr="00CA67A4" w:rsidRDefault="000F429D" w:rsidP="00DF722C">
      <w:pPr>
        <w:pStyle w:val="A"/>
        <w:ind w:right="632"/>
        <w:rPr>
          <w:rFonts w:ascii="Calibri" w:hAnsi="Calibri" w:cs="Calibri"/>
          <w:b/>
          <w:bCs/>
          <w:sz w:val="22"/>
          <w:szCs w:val="22"/>
          <w:lang w:val="fr-FR"/>
        </w:rPr>
      </w:pPr>
    </w:p>
    <w:p w14:paraId="2DB54DF7" w14:textId="3928E00B" w:rsidR="00112D0A" w:rsidRPr="009141B6" w:rsidRDefault="00112D0A" w:rsidP="00CA67A4">
      <w:pPr>
        <w:pStyle w:val="A"/>
        <w:tabs>
          <w:tab w:val="left" w:pos="540"/>
        </w:tabs>
        <w:ind w:right="634"/>
        <w:rPr>
          <w:rFonts w:ascii="Calibri" w:hAnsi="Calibri" w:cs="Calibri"/>
          <w:b/>
          <w:bCs/>
          <w:color w:val="auto"/>
          <w:sz w:val="22"/>
          <w:szCs w:val="22"/>
          <w:lang w:val="fr-LU"/>
        </w:rPr>
      </w:pPr>
      <w:r w:rsidRPr="00DB735E">
        <w:rPr>
          <w:rFonts w:ascii="Calibri" w:eastAsia="Calibri" w:hAnsi="Calibri" w:cs="Calibri"/>
          <w:b/>
          <w:sz w:val="22"/>
          <w:szCs w:val="22"/>
          <w:lang w:val="fr-FR" w:bidi="fr-FR"/>
        </w:rPr>
        <w:t xml:space="preserve">5. </w:t>
      </w:r>
      <w:r w:rsidR="00CA67A4">
        <w:rPr>
          <w:rFonts w:ascii="Calibri" w:eastAsia="Calibri" w:hAnsi="Calibri" w:cs="Calibri"/>
          <w:b/>
          <w:sz w:val="22"/>
          <w:szCs w:val="22"/>
          <w:lang w:val="fr-FR" w:bidi="fr-FR"/>
        </w:rPr>
        <w:tab/>
      </w:r>
      <w:r w:rsidRPr="00DB735E">
        <w:rPr>
          <w:rFonts w:ascii="Calibri" w:eastAsia="Calibri" w:hAnsi="Calibri" w:cs="Calibri"/>
          <w:b/>
          <w:sz w:val="22"/>
          <w:szCs w:val="22"/>
          <w:lang w:val="fr-FR" w:bidi="fr-FR"/>
        </w:rPr>
        <w:t xml:space="preserve">Quelles remarques encourageantes ferez-vous à la mère et à la famille ? </w:t>
      </w:r>
      <w:r w:rsidRPr="00DB735E">
        <w:rPr>
          <w:rFonts w:ascii="Calibri" w:eastAsia="Calibri" w:hAnsi="Calibri" w:cs="Calibri"/>
          <w:color w:val="auto"/>
          <w:sz w:val="22"/>
          <w:szCs w:val="22"/>
          <w:lang w:val="fr-FR" w:bidi="fr-FR"/>
        </w:rPr>
        <w:t>(PI #12)</w:t>
      </w:r>
    </w:p>
    <w:p w14:paraId="6B8BBA04" w14:textId="77777777" w:rsidR="003507B2" w:rsidRPr="009141B6" w:rsidRDefault="003507B2" w:rsidP="00B651DA">
      <w:pPr>
        <w:pStyle w:val="goodanswertext"/>
        <w:numPr>
          <w:ilvl w:val="0"/>
          <w:numId w:val="0"/>
        </w:numPr>
        <w:ind w:left="360" w:right="632" w:hanging="360"/>
        <w:rPr>
          <w:color w:val="auto"/>
          <w:lang w:val="fr-LU"/>
        </w:rPr>
      </w:pPr>
    </w:p>
    <w:p w14:paraId="1F7CD6CC" w14:textId="27FE8D9E" w:rsidR="00B651DA" w:rsidRPr="009141B6" w:rsidRDefault="00B651DA" w:rsidP="00B651DA">
      <w:pPr>
        <w:pStyle w:val="goodanswertext"/>
        <w:numPr>
          <w:ilvl w:val="0"/>
          <w:numId w:val="0"/>
        </w:numPr>
        <w:ind w:left="360" w:right="632" w:hanging="360"/>
        <w:rPr>
          <w:color w:val="auto"/>
          <w:lang w:val="fr-LU"/>
        </w:rPr>
        <w:sectPr w:rsidR="00B651DA" w:rsidRPr="009141B6" w:rsidSect="004B7D26">
          <w:type w:val="continuous"/>
          <w:pgSz w:w="11900" w:h="16840"/>
          <w:pgMar w:top="1417" w:right="1134" w:bottom="1134" w:left="1134" w:header="708" w:footer="708" w:gutter="0"/>
          <w:cols w:space="708"/>
          <w:docGrid w:linePitch="360"/>
        </w:sectPr>
      </w:pPr>
    </w:p>
    <w:p w14:paraId="13491053" w14:textId="7EEE6326" w:rsidR="00112D0A" w:rsidRPr="00CA67A4" w:rsidRDefault="00112D0A" w:rsidP="00DF722C">
      <w:pPr>
        <w:pStyle w:val="goodanswertext"/>
        <w:ind w:right="632"/>
        <w:rPr>
          <w:color w:val="auto"/>
          <w:lang w:val="fr-FR"/>
        </w:rPr>
      </w:pPr>
      <w:r w:rsidRPr="005B276C">
        <w:rPr>
          <w:color w:val="auto"/>
          <w:lang w:val="fr-FR" w:bidi="fr-FR"/>
        </w:rPr>
        <w:t>Félicite</w:t>
      </w:r>
      <w:r w:rsidR="000C41AC">
        <w:rPr>
          <w:color w:val="auto"/>
          <w:lang w:val="fr-FR" w:bidi="fr-FR"/>
        </w:rPr>
        <w:t>r</w:t>
      </w:r>
      <w:r w:rsidRPr="005B276C">
        <w:rPr>
          <w:color w:val="auto"/>
          <w:lang w:val="fr-FR" w:bidi="fr-FR"/>
        </w:rPr>
        <w:t xml:space="preserve"> la mère parce que le bébé reçoit suffisamment de lait.</w:t>
      </w:r>
    </w:p>
    <w:p w14:paraId="72B20737" w14:textId="4375BF95" w:rsidR="00B95EFF" w:rsidRPr="00CA67A4" w:rsidRDefault="00B95EFF" w:rsidP="00DF722C">
      <w:pPr>
        <w:pStyle w:val="goodanswertext"/>
        <w:ind w:right="632"/>
        <w:rPr>
          <w:color w:val="auto"/>
          <w:lang w:val="fr-FR"/>
        </w:rPr>
      </w:pPr>
      <w:r w:rsidRPr="005B276C">
        <w:rPr>
          <w:color w:val="auto"/>
          <w:lang w:val="fr-FR" w:bidi="fr-FR"/>
        </w:rPr>
        <w:t>Reconnai</w:t>
      </w:r>
      <w:r w:rsidR="000C41AC">
        <w:rPr>
          <w:color w:val="auto"/>
          <w:lang w:val="fr-FR" w:bidi="fr-FR"/>
        </w:rPr>
        <w:t>tre</w:t>
      </w:r>
      <w:r w:rsidRPr="005B276C">
        <w:rPr>
          <w:color w:val="auto"/>
          <w:lang w:val="fr-FR" w:bidi="fr-FR"/>
        </w:rPr>
        <w:t xml:space="preserve"> que la mère peut être submergée par les besoins intenses de son bébé.</w:t>
      </w:r>
    </w:p>
    <w:p w14:paraId="2F6EACAD" w14:textId="77777777" w:rsidR="003507B2" w:rsidRPr="00CA67A4" w:rsidRDefault="003507B2" w:rsidP="00DF722C">
      <w:pPr>
        <w:pStyle w:val="A"/>
        <w:ind w:right="632"/>
        <w:rPr>
          <w:rFonts w:ascii="Calibri" w:hAnsi="Calibri" w:cs="Calibri"/>
          <w:color w:val="auto"/>
          <w:sz w:val="22"/>
          <w:szCs w:val="22"/>
          <w:lang w:val="fr-FR"/>
        </w:rPr>
      </w:pPr>
    </w:p>
    <w:p w14:paraId="6EB6C013" w14:textId="17877B79" w:rsidR="00B95EFF" w:rsidRPr="00ED7375" w:rsidRDefault="00B95EFF" w:rsidP="00DF722C">
      <w:pPr>
        <w:pStyle w:val="A"/>
        <w:ind w:right="632"/>
        <w:rPr>
          <w:rFonts w:ascii="Calibri Light" w:hAnsi="Calibri Light" w:cs="Calibri Light"/>
          <w:color w:val="auto"/>
          <w:sz w:val="22"/>
          <w:szCs w:val="22"/>
          <w:lang w:val="fr-FR"/>
        </w:rPr>
        <w:sectPr w:rsidR="00B95EFF" w:rsidRPr="00ED7375" w:rsidSect="003507B2">
          <w:type w:val="continuous"/>
          <w:pgSz w:w="11900" w:h="16840"/>
          <w:pgMar w:top="1417" w:right="1134" w:bottom="1134" w:left="1134" w:header="708" w:footer="708" w:gutter="0"/>
          <w:cols w:num="2" w:space="708"/>
          <w:docGrid w:linePitch="360"/>
        </w:sectPr>
      </w:pPr>
      <w:r w:rsidRPr="00ED7375">
        <w:rPr>
          <w:rFonts w:ascii="Calibri Light" w:eastAsia="Calibri" w:hAnsi="Calibri Light" w:cs="Calibri Light"/>
          <w:color w:val="auto"/>
          <w:sz w:val="22"/>
          <w:szCs w:val="22"/>
          <w:lang w:val="fr-FR" w:bidi="fr-FR"/>
        </w:rPr>
        <w:t>Rappele</w:t>
      </w:r>
      <w:r w:rsidR="000C41AC" w:rsidRPr="00ED7375">
        <w:rPr>
          <w:rFonts w:ascii="Calibri Light" w:eastAsia="Calibri" w:hAnsi="Calibri Light" w:cs="Calibri Light"/>
          <w:color w:val="auto"/>
          <w:sz w:val="22"/>
          <w:szCs w:val="22"/>
          <w:lang w:val="fr-FR" w:bidi="fr-FR"/>
        </w:rPr>
        <w:t>r</w:t>
      </w:r>
      <w:r w:rsidRPr="00ED7375">
        <w:rPr>
          <w:rFonts w:ascii="Calibri Light" w:eastAsia="Calibri" w:hAnsi="Calibri Light" w:cs="Calibri Light"/>
          <w:color w:val="auto"/>
          <w:sz w:val="22"/>
          <w:szCs w:val="22"/>
          <w:lang w:val="fr-FR" w:bidi="fr-FR"/>
        </w:rPr>
        <w:t xml:space="preserve"> à la mère que le bébé a besoin et aime être près d’elle (dans ses bras), ce qui est normal et approprié, et rassurez-la à ce sujet.  </w:t>
      </w:r>
    </w:p>
    <w:p w14:paraId="5EB94701" w14:textId="19BE6B58" w:rsidR="003507B2" w:rsidRPr="00CA67A4" w:rsidRDefault="00112D0A" w:rsidP="00CA67A4">
      <w:pPr>
        <w:pStyle w:val="A"/>
        <w:tabs>
          <w:tab w:val="left" w:pos="540"/>
        </w:tabs>
        <w:ind w:right="632"/>
        <w:rPr>
          <w:rFonts w:ascii="Calibri" w:hAnsi="Calibri" w:cs="Calibri"/>
          <w:bCs/>
          <w:sz w:val="22"/>
          <w:szCs w:val="22"/>
          <w:lang w:val="fr-FR"/>
        </w:rPr>
      </w:pPr>
      <w:r w:rsidRPr="005B276C">
        <w:rPr>
          <w:rFonts w:ascii="Calibri" w:eastAsia="Calibri" w:hAnsi="Calibri" w:cs="Calibri"/>
          <w:b/>
          <w:sz w:val="22"/>
          <w:szCs w:val="22"/>
          <w:lang w:val="fr-FR" w:bidi="fr-FR"/>
        </w:rPr>
        <w:t xml:space="preserve">6. </w:t>
      </w:r>
      <w:r w:rsidR="00CA67A4">
        <w:rPr>
          <w:rFonts w:ascii="Calibri" w:eastAsia="Calibri" w:hAnsi="Calibri" w:cs="Calibri"/>
          <w:b/>
          <w:sz w:val="22"/>
          <w:szCs w:val="22"/>
          <w:lang w:val="fr-FR" w:bidi="fr-FR"/>
        </w:rPr>
        <w:tab/>
      </w:r>
      <w:r w:rsidRPr="005B276C">
        <w:rPr>
          <w:rFonts w:ascii="Calibri" w:eastAsia="Calibri" w:hAnsi="Calibri" w:cs="Calibri"/>
          <w:b/>
          <w:sz w:val="22"/>
          <w:szCs w:val="22"/>
          <w:lang w:val="fr-FR" w:bidi="fr-FR"/>
        </w:rPr>
        <w:t xml:space="preserve">Quelle aide pratique apporterez-vous à la mère et à la famille ? </w:t>
      </w:r>
      <w:r w:rsidRPr="005B276C">
        <w:rPr>
          <w:rFonts w:ascii="Calibri" w:eastAsia="Calibri" w:hAnsi="Calibri" w:cs="Calibri"/>
          <w:sz w:val="22"/>
          <w:szCs w:val="22"/>
          <w:lang w:val="fr-FR" w:bidi="fr-FR"/>
        </w:rPr>
        <w:t>(PI #59)</w:t>
      </w:r>
    </w:p>
    <w:p w14:paraId="2E7EC6FC" w14:textId="77777777" w:rsidR="00761D51" w:rsidRPr="00CA67A4" w:rsidRDefault="00761D51" w:rsidP="00DF722C">
      <w:pPr>
        <w:pStyle w:val="A"/>
        <w:ind w:right="632"/>
        <w:rPr>
          <w:rFonts w:ascii="Calibri" w:hAnsi="Calibri" w:cs="Calibri"/>
          <w:bCs/>
          <w:sz w:val="22"/>
          <w:szCs w:val="22"/>
          <w:lang w:val="fr-FR"/>
        </w:rPr>
      </w:pPr>
    </w:p>
    <w:p w14:paraId="04E5EC2D" w14:textId="77777777" w:rsidR="00112D0A" w:rsidRPr="00CA67A4" w:rsidRDefault="00112D0A" w:rsidP="00DF722C">
      <w:pPr>
        <w:pStyle w:val="A"/>
        <w:ind w:right="632"/>
        <w:rPr>
          <w:rFonts w:ascii="Calibri" w:hAnsi="Calibri" w:cs="Calibri"/>
          <w:bCs/>
          <w:sz w:val="22"/>
          <w:szCs w:val="22"/>
          <w:lang w:val="fr-FR"/>
        </w:rPr>
      </w:pPr>
      <w:r w:rsidRPr="003507B2">
        <w:rPr>
          <w:rFonts w:ascii="Calibri" w:eastAsia="Calibri" w:hAnsi="Calibri" w:cs="Calibri"/>
          <w:sz w:val="22"/>
          <w:szCs w:val="22"/>
          <w:lang w:val="fr-FR" w:bidi="fr-FR"/>
        </w:rPr>
        <w:t>Faire une démonstration des techniques qui permettent d’apaiser ou de calmer le bébé (en utilisant une poupée) ;</w:t>
      </w:r>
    </w:p>
    <w:p w14:paraId="03A222AA" w14:textId="77777777" w:rsidR="003507B2" w:rsidRPr="00CA67A4" w:rsidRDefault="003507B2" w:rsidP="00DF722C">
      <w:pPr>
        <w:pStyle w:val="goodanswertext"/>
        <w:ind w:right="632"/>
        <w:rPr>
          <w:lang w:val="fr-FR"/>
        </w:rPr>
        <w:sectPr w:rsidR="003507B2" w:rsidRPr="00CA67A4" w:rsidSect="004B7D26">
          <w:type w:val="continuous"/>
          <w:pgSz w:w="11900" w:h="16840"/>
          <w:pgMar w:top="1417" w:right="1134" w:bottom="1134" w:left="1134" w:header="708" w:footer="708" w:gutter="0"/>
          <w:cols w:space="708"/>
          <w:docGrid w:linePitch="360"/>
        </w:sectPr>
      </w:pPr>
    </w:p>
    <w:p w14:paraId="7E187C97" w14:textId="77777777" w:rsidR="00112D0A" w:rsidRPr="00CA67A4" w:rsidRDefault="00112D0A" w:rsidP="00DF722C">
      <w:pPr>
        <w:pStyle w:val="goodanswertext"/>
        <w:ind w:right="632"/>
        <w:rPr>
          <w:lang w:val="fr-FR"/>
        </w:rPr>
      </w:pPr>
      <w:r w:rsidRPr="00DB735E">
        <w:rPr>
          <w:lang w:val="fr-FR" w:bidi="fr-FR"/>
        </w:rPr>
        <w:t xml:space="preserve">Donner à nouveau le </w:t>
      </w:r>
      <w:proofErr w:type="spellStart"/>
      <w:r w:rsidRPr="00DB735E">
        <w:rPr>
          <w:lang w:val="fr-FR" w:bidi="fr-FR"/>
        </w:rPr>
        <w:t>sein</w:t>
      </w:r>
      <w:proofErr w:type="spellEnd"/>
      <w:r w:rsidRPr="00DB735E">
        <w:rPr>
          <w:lang w:val="fr-FR" w:bidi="fr-FR"/>
        </w:rPr>
        <w:t> ;</w:t>
      </w:r>
    </w:p>
    <w:p w14:paraId="0C70ACD6" w14:textId="68B3ED5D" w:rsidR="00112D0A" w:rsidRPr="00CA67A4" w:rsidRDefault="00E20F98" w:rsidP="00DF722C">
      <w:pPr>
        <w:pStyle w:val="goodanswertext"/>
        <w:ind w:right="632"/>
        <w:rPr>
          <w:lang w:val="fr-FR"/>
        </w:rPr>
      </w:pPr>
      <w:r>
        <w:rPr>
          <w:lang w:val="fr-FR" w:bidi="fr-FR"/>
        </w:rPr>
        <w:t>Mettre</w:t>
      </w:r>
      <w:r w:rsidR="00112D0A" w:rsidRPr="00DB735E">
        <w:rPr>
          <w:lang w:val="fr-FR" w:bidi="fr-FR"/>
        </w:rPr>
        <w:t xml:space="preserve"> au contact </w:t>
      </w:r>
      <w:r w:rsidR="007E677E" w:rsidRPr="00E20F98">
        <w:rPr>
          <w:color w:val="auto"/>
          <w:lang w:val="fr-FR" w:bidi="fr-FR"/>
        </w:rPr>
        <w:t>peau-à-peau</w:t>
      </w:r>
      <w:r w:rsidR="00112D0A" w:rsidRPr="00E20F98">
        <w:rPr>
          <w:color w:val="auto"/>
          <w:lang w:val="fr-FR" w:bidi="fr-FR"/>
        </w:rPr>
        <w:t xml:space="preserve"> avec la mère ou avec </w:t>
      </w:r>
      <w:r w:rsidR="006642A9" w:rsidRPr="00E20F98">
        <w:rPr>
          <w:color w:val="auto"/>
          <w:lang w:val="fr-FR" w:bidi="fr-FR"/>
        </w:rPr>
        <w:t>une personne soutien</w:t>
      </w:r>
      <w:r w:rsidR="00112D0A" w:rsidRPr="00E20F98">
        <w:rPr>
          <w:color w:val="auto"/>
          <w:lang w:val="fr-FR" w:bidi="fr-FR"/>
        </w:rPr>
        <w:t> </w:t>
      </w:r>
      <w:r w:rsidR="00112D0A" w:rsidRPr="00DB735E">
        <w:rPr>
          <w:lang w:val="fr-FR" w:bidi="fr-FR"/>
        </w:rPr>
        <w:t xml:space="preserve">; </w:t>
      </w:r>
    </w:p>
    <w:p w14:paraId="59A34A82" w14:textId="77777777" w:rsidR="00112D0A" w:rsidRPr="00CA67A4" w:rsidRDefault="00112D0A" w:rsidP="00DF722C">
      <w:pPr>
        <w:pStyle w:val="goodanswertext"/>
        <w:ind w:right="632"/>
        <w:rPr>
          <w:lang w:val="fr-FR"/>
        </w:rPr>
      </w:pPr>
      <w:r w:rsidRPr="00DB735E">
        <w:rPr>
          <w:lang w:val="fr-FR" w:bidi="fr-FR"/>
        </w:rPr>
        <w:t>Tenir le nourrisson dans ses bras ;</w:t>
      </w:r>
    </w:p>
    <w:p w14:paraId="686E42FA" w14:textId="77777777" w:rsidR="00112D0A" w:rsidRPr="00CA67A4" w:rsidRDefault="00112D0A" w:rsidP="00DF722C">
      <w:pPr>
        <w:pStyle w:val="goodanswertext"/>
        <w:ind w:right="632"/>
        <w:rPr>
          <w:lang w:val="fr-FR"/>
        </w:rPr>
      </w:pPr>
      <w:r w:rsidRPr="00DB735E">
        <w:rPr>
          <w:lang w:val="fr-FR" w:bidi="fr-FR"/>
        </w:rPr>
        <w:t>Marcher, se déplacer avec le bébé ;</w:t>
      </w:r>
    </w:p>
    <w:p w14:paraId="690C6448" w14:textId="74222E6A" w:rsidR="00112D0A" w:rsidRPr="00DB735E" w:rsidRDefault="00174AC5" w:rsidP="00DF722C">
      <w:pPr>
        <w:pStyle w:val="goodanswertext"/>
        <w:ind w:right="632"/>
      </w:pPr>
      <w:r>
        <w:rPr>
          <w:lang w:val="fr-FR" w:bidi="fr-FR"/>
        </w:rPr>
        <w:t xml:space="preserve">Bercer </w:t>
      </w:r>
      <w:r w:rsidR="00E20F98">
        <w:rPr>
          <w:lang w:val="fr-FR" w:bidi="fr-FR"/>
        </w:rPr>
        <w:t>douc</w:t>
      </w:r>
      <w:r>
        <w:rPr>
          <w:lang w:val="fr-FR" w:bidi="fr-FR"/>
        </w:rPr>
        <w:t>e</w:t>
      </w:r>
      <w:r w:rsidR="00E20F98">
        <w:rPr>
          <w:lang w:val="fr-FR" w:bidi="fr-FR"/>
        </w:rPr>
        <w:t>ment</w:t>
      </w:r>
      <w:r>
        <w:rPr>
          <w:lang w:val="fr-FR" w:bidi="fr-FR"/>
        </w:rPr>
        <w:t xml:space="preserve"> </w:t>
      </w:r>
      <w:r w:rsidR="00112D0A" w:rsidRPr="00DB735E">
        <w:rPr>
          <w:lang w:val="fr-FR" w:bidi="fr-FR"/>
        </w:rPr>
        <w:t>le bébé ;</w:t>
      </w:r>
    </w:p>
    <w:p w14:paraId="1B701AD7" w14:textId="77777777" w:rsidR="00112D0A" w:rsidRPr="00DB735E" w:rsidRDefault="00112D0A" w:rsidP="00DF722C">
      <w:pPr>
        <w:pStyle w:val="goodanswertext"/>
        <w:ind w:right="632"/>
      </w:pPr>
      <w:r w:rsidRPr="00DB735E">
        <w:rPr>
          <w:lang w:val="fr-FR" w:bidi="fr-FR"/>
        </w:rPr>
        <w:t>Chanter ;</w:t>
      </w:r>
    </w:p>
    <w:p w14:paraId="36C2672C" w14:textId="77777777" w:rsidR="00112D0A" w:rsidRPr="00DB735E" w:rsidRDefault="00112D0A" w:rsidP="00DF722C">
      <w:pPr>
        <w:pStyle w:val="goodanswertext"/>
        <w:ind w:right="632"/>
      </w:pPr>
      <w:r w:rsidRPr="00DB735E">
        <w:rPr>
          <w:lang w:val="fr-FR" w:bidi="fr-FR"/>
        </w:rPr>
        <w:t>Interagir avec le bébé ;</w:t>
      </w:r>
    </w:p>
    <w:p w14:paraId="5AFCDE3F" w14:textId="259AD0EA" w:rsidR="00112D0A" w:rsidRPr="00DB735E" w:rsidRDefault="00112D0A" w:rsidP="00DF722C">
      <w:pPr>
        <w:pStyle w:val="goodanswertext"/>
        <w:ind w:right="632"/>
      </w:pPr>
      <w:r w:rsidRPr="00DB735E">
        <w:rPr>
          <w:lang w:val="fr-FR" w:bidi="fr-FR"/>
        </w:rPr>
        <w:t>Masser</w:t>
      </w:r>
      <w:r w:rsidR="00473A10">
        <w:rPr>
          <w:lang w:val="fr-FR" w:bidi="fr-FR"/>
        </w:rPr>
        <w:t xml:space="preserve"> le bébé</w:t>
      </w:r>
      <w:r w:rsidRPr="00DB735E">
        <w:rPr>
          <w:lang w:val="fr-FR" w:bidi="fr-FR"/>
        </w:rPr>
        <w:t>.</w:t>
      </w:r>
    </w:p>
    <w:p w14:paraId="31E6F9DE" w14:textId="77777777" w:rsidR="003507B2" w:rsidRDefault="003507B2" w:rsidP="00DF72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632" w:hanging="283"/>
        <w:rPr>
          <w:rFonts w:cs="Calibri"/>
          <w:lang w:val="en-GB"/>
        </w:rPr>
        <w:sectPr w:rsidR="003507B2" w:rsidSect="003507B2">
          <w:type w:val="continuous"/>
          <w:pgSz w:w="11900" w:h="16840"/>
          <w:pgMar w:top="1417" w:right="1134" w:bottom="1134" w:left="1134" w:header="708" w:footer="708" w:gutter="0"/>
          <w:cols w:num="2" w:space="708"/>
          <w:docGrid w:linePitch="360"/>
        </w:sectPr>
      </w:pPr>
    </w:p>
    <w:p w14:paraId="050C9178" w14:textId="50A46C97" w:rsidR="00112D0A" w:rsidRDefault="00112D0A" w:rsidP="00DF72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632" w:hanging="283"/>
        <w:rPr>
          <w:rFonts w:cs="Calibri"/>
          <w:lang w:val="en-GB"/>
        </w:rPr>
      </w:pPr>
    </w:p>
    <w:p w14:paraId="4EE6BBCA" w14:textId="47BFA33D" w:rsidR="00CA67A4" w:rsidRDefault="00CA67A4" w:rsidP="00DF72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632" w:hanging="283"/>
        <w:rPr>
          <w:rFonts w:cs="Calibri"/>
          <w:lang w:val="en-GB"/>
        </w:rPr>
      </w:pPr>
      <w:r>
        <w:rPr>
          <w:rFonts w:cs="Calibri"/>
          <w:lang w:val="en-GB"/>
        </w:rPr>
        <w:br w:type="page"/>
      </w:r>
    </w:p>
    <w:p w14:paraId="4E355793" w14:textId="24875D65" w:rsidR="00112D0A" w:rsidRPr="00CA67A4" w:rsidRDefault="00112D0A" w:rsidP="00CA67A4">
      <w:pPr>
        <w:tabs>
          <w:tab w:val="left" w:pos="540"/>
          <w:tab w:val="left" w:pos="1440"/>
          <w:tab w:val="left" w:pos="2160"/>
          <w:tab w:val="left" w:pos="2880"/>
          <w:tab w:val="left" w:pos="3600"/>
          <w:tab w:val="left" w:pos="4320"/>
          <w:tab w:val="left" w:pos="5040"/>
          <w:tab w:val="left" w:pos="5760"/>
          <w:tab w:val="left" w:pos="6480"/>
          <w:tab w:val="left" w:pos="7200"/>
          <w:tab w:val="left" w:pos="7920"/>
        </w:tabs>
        <w:ind w:right="632"/>
        <w:rPr>
          <w:rFonts w:cs="Calibri"/>
          <w:bCs/>
        </w:rPr>
      </w:pPr>
      <w:r w:rsidRPr="00DB735E">
        <w:rPr>
          <w:rFonts w:cs="Calibri"/>
          <w:b/>
          <w:lang w:bidi="fr-FR"/>
        </w:rPr>
        <w:lastRenderedPageBreak/>
        <w:t>7.</w:t>
      </w:r>
      <w:r w:rsidR="00CA67A4">
        <w:rPr>
          <w:rFonts w:cs="Calibri"/>
          <w:b/>
          <w:lang w:bidi="fr-FR"/>
        </w:rPr>
        <w:tab/>
      </w:r>
      <w:r w:rsidRPr="00DB735E">
        <w:rPr>
          <w:rFonts w:cs="Calibri"/>
          <w:b/>
          <w:lang w:bidi="fr-FR"/>
        </w:rPr>
        <w:t xml:space="preserve">Que ferez-vous si la mère insiste encore pour obtenir </w:t>
      </w:r>
      <w:r w:rsidR="00174AC5" w:rsidRPr="00174AC5">
        <w:rPr>
          <w:rFonts w:cs="Calibri"/>
          <w:b/>
          <w:color w:val="auto"/>
          <w:lang w:bidi="fr-FR"/>
        </w:rPr>
        <w:t>un biberon de lait commercial</w:t>
      </w:r>
      <w:r w:rsidRPr="00174AC5">
        <w:rPr>
          <w:rFonts w:cs="Calibri"/>
          <w:b/>
          <w:color w:val="auto"/>
          <w:lang w:bidi="fr-FR"/>
        </w:rPr>
        <w:t> </w:t>
      </w:r>
      <w:r w:rsidRPr="00DB735E">
        <w:rPr>
          <w:rFonts w:cs="Calibri"/>
          <w:b/>
          <w:lang w:bidi="fr-FR"/>
        </w:rPr>
        <w:t xml:space="preserve">? </w:t>
      </w:r>
      <w:r w:rsidRPr="00DB735E">
        <w:rPr>
          <w:rFonts w:cs="Calibri"/>
          <w:lang w:bidi="fr-FR"/>
        </w:rPr>
        <w:t xml:space="preserve">(PI #50, 55, 56) </w:t>
      </w:r>
    </w:p>
    <w:p w14:paraId="315D8933" w14:textId="77777777" w:rsidR="003507B2" w:rsidRPr="00CA67A4" w:rsidRDefault="003507B2" w:rsidP="00761D51">
      <w:pPr>
        <w:pStyle w:val="goodanswertext"/>
        <w:numPr>
          <w:ilvl w:val="0"/>
          <w:numId w:val="0"/>
        </w:numPr>
        <w:ind w:left="360" w:right="632" w:hanging="360"/>
        <w:rPr>
          <w:lang w:val="fr-FR"/>
        </w:rPr>
      </w:pPr>
    </w:p>
    <w:p w14:paraId="6F6D77F8" w14:textId="04BF138C" w:rsidR="00761D51" w:rsidRPr="00CA67A4" w:rsidRDefault="00761D51" w:rsidP="00761D51">
      <w:pPr>
        <w:pStyle w:val="goodanswertext"/>
        <w:numPr>
          <w:ilvl w:val="0"/>
          <w:numId w:val="0"/>
        </w:numPr>
        <w:ind w:left="360" w:right="632" w:hanging="360"/>
        <w:rPr>
          <w:lang w:val="fr-FR"/>
        </w:rPr>
        <w:sectPr w:rsidR="00761D51" w:rsidRPr="00CA67A4" w:rsidSect="004B7D26">
          <w:type w:val="continuous"/>
          <w:pgSz w:w="11900" w:h="16840"/>
          <w:pgMar w:top="1417" w:right="1134" w:bottom="1134" w:left="1134" w:header="708" w:footer="708" w:gutter="0"/>
          <w:cols w:space="708"/>
          <w:docGrid w:linePitch="360"/>
        </w:sectPr>
      </w:pPr>
    </w:p>
    <w:p w14:paraId="55A04F91" w14:textId="296C9655" w:rsidR="00112D0A" w:rsidRPr="00CA67A4" w:rsidRDefault="00112D0A" w:rsidP="00DF722C">
      <w:pPr>
        <w:pStyle w:val="goodanswertext"/>
        <w:ind w:right="632"/>
        <w:rPr>
          <w:lang w:val="fr-FR"/>
        </w:rPr>
      </w:pPr>
      <w:r w:rsidRPr="00DB735E">
        <w:rPr>
          <w:lang w:val="fr-FR" w:bidi="fr-FR"/>
        </w:rPr>
        <w:t>Décrivez-lui des options</w:t>
      </w:r>
      <w:r w:rsidR="002A1406">
        <w:rPr>
          <w:lang w:val="fr-FR" w:bidi="fr-FR"/>
        </w:rPr>
        <w:t xml:space="preserve"> de suppléments autres</w:t>
      </w:r>
      <w:r w:rsidR="00E42D47">
        <w:rPr>
          <w:lang w:val="fr-FR" w:bidi="fr-FR"/>
        </w:rPr>
        <w:t xml:space="preserve"> que le lait commercial</w:t>
      </w:r>
      <w:r w:rsidRPr="00473A10">
        <w:rPr>
          <w:color w:val="FF0000"/>
          <w:lang w:val="fr-FR" w:bidi="fr-FR"/>
        </w:rPr>
        <w:t>,</w:t>
      </w:r>
      <w:r w:rsidRPr="00DB735E">
        <w:rPr>
          <w:lang w:val="fr-FR" w:bidi="fr-FR"/>
        </w:rPr>
        <w:t xml:space="preserve"> notamment l’utilisation de son lait exprimé ou du lait d’une donneuse, s’il est disponible.</w:t>
      </w:r>
    </w:p>
    <w:p w14:paraId="02194BDD" w14:textId="7975D2CB" w:rsidR="00112D0A" w:rsidRPr="00CA67A4" w:rsidRDefault="00112D0A" w:rsidP="00DF722C">
      <w:pPr>
        <w:pStyle w:val="goodanswertext"/>
        <w:ind w:right="632"/>
        <w:rPr>
          <w:lang w:val="fr-FR"/>
        </w:rPr>
      </w:pPr>
      <w:r w:rsidRPr="00DB735E">
        <w:rPr>
          <w:lang w:val="fr-FR" w:bidi="fr-FR"/>
        </w:rPr>
        <w:t xml:space="preserve">Décrire respectueusement certains risques liés à l’administration aux nouveau-nés d’aliments ou de liquides autres que le lait maternel, en l’absence d’indication médicale. </w:t>
      </w:r>
    </w:p>
    <w:p w14:paraId="1F801D20" w14:textId="1E1E93AB" w:rsidR="00112D0A" w:rsidRPr="00CA67A4" w:rsidRDefault="00112D0A" w:rsidP="00DF722C">
      <w:pPr>
        <w:pStyle w:val="goodanswertext"/>
        <w:ind w:right="632"/>
        <w:rPr>
          <w:lang w:val="fr-FR"/>
        </w:rPr>
      </w:pPr>
      <w:r w:rsidRPr="00DB735E">
        <w:rPr>
          <w:lang w:val="fr-FR" w:bidi="fr-FR"/>
        </w:rPr>
        <w:t xml:space="preserve">Décrire et faire la démonstration des méthodes d’alimentation autres que le biberon. </w:t>
      </w:r>
    </w:p>
    <w:p w14:paraId="10EA252E" w14:textId="77777777" w:rsidR="00112D0A" w:rsidRPr="00CA67A4" w:rsidRDefault="00112D0A" w:rsidP="00DF722C">
      <w:pPr>
        <w:pStyle w:val="goodanswertext"/>
        <w:ind w:right="632"/>
        <w:rPr>
          <w:lang w:val="fr-FR"/>
        </w:rPr>
      </w:pPr>
      <w:r w:rsidRPr="00DB735E">
        <w:rPr>
          <w:lang w:val="fr-FR" w:bidi="fr-FR"/>
        </w:rPr>
        <w:t xml:space="preserve">L’encourager à poursuivre l’allaitement aussi souvent que possible et aussi longtemps que possible, après sa période de repos. </w:t>
      </w:r>
    </w:p>
    <w:p w14:paraId="01A103F2" w14:textId="77777777" w:rsidR="00112D0A" w:rsidRPr="00CA67A4" w:rsidRDefault="00112D0A" w:rsidP="00DF722C">
      <w:pPr>
        <w:pStyle w:val="goodanswertext"/>
        <w:ind w:right="632"/>
        <w:rPr>
          <w:lang w:val="fr-FR"/>
        </w:rPr>
      </w:pPr>
      <w:r w:rsidRPr="00DB735E">
        <w:rPr>
          <w:lang w:val="fr-FR" w:bidi="fr-FR"/>
        </w:rPr>
        <w:t xml:space="preserve">Lui dire que vous la soutiendrez, quelle que soit sa décision. </w:t>
      </w:r>
    </w:p>
    <w:p w14:paraId="1921112A" w14:textId="77777777" w:rsidR="003507B2" w:rsidRPr="00CA67A4" w:rsidRDefault="003507B2" w:rsidP="00DF722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632"/>
        <w:rPr>
          <w:rFonts w:cs="Calibri"/>
        </w:rPr>
        <w:sectPr w:rsidR="003507B2" w:rsidRPr="00CA67A4" w:rsidSect="003507B2">
          <w:type w:val="continuous"/>
          <w:pgSz w:w="11900" w:h="16840"/>
          <w:pgMar w:top="1417" w:right="1134" w:bottom="1134" w:left="1134" w:header="708" w:footer="708" w:gutter="0"/>
          <w:cols w:num="2" w:space="708"/>
          <w:docGrid w:linePitch="360"/>
        </w:sectPr>
      </w:pPr>
    </w:p>
    <w:p w14:paraId="249C3F38" w14:textId="77777777" w:rsidR="00112D0A" w:rsidRPr="00CA67A4" w:rsidRDefault="00112D0A" w:rsidP="00DF722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632"/>
        <w:rPr>
          <w:rFonts w:cs="Calibri"/>
        </w:rPr>
      </w:pPr>
    </w:p>
    <w:p w14:paraId="193206D9" w14:textId="19A369F3" w:rsidR="008E616F" w:rsidRPr="00CA67A4" w:rsidRDefault="008E616F">
      <w:pPr>
        <w:pBdr>
          <w:top w:val="none" w:sz="0" w:space="0" w:color="auto"/>
          <w:left w:val="none" w:sz="0" w:space="0" w:color="auto"/>
          <w:bottom w:val="none" w:sz="0" w:space="0" w:color="auto"/>
          <w:right w:val="none" w:sz="0" w:space="0" w:color="auto"/>
          <w:between w:val="none" w:sz="0" w:space="0" w:color="auto"/>
          <w:bar w:val="none" w:sz="0" w:color="auto"/>
        </w:pBdr>
        <w:ind w:right="0"/>
        <w:rPr>
          <w:rFonts w:cstheme="minorHAnsi"/>
        </w:rPr>
      </w:pPr>
      <w:r>
        <w:rPr>
          <w:rFonts w:cstheme="minorHAnsi"/>
          <w:lang w:bidi="fr-FR"/>
        </w:rPr>
        <w:br w:type="page"/>
      </w:r>
    </w:p>
    <w:p w14:paraId="1DB4427A" w14:textId="77777777" w:rsidR="008B3CAE" w:rsidRPr="00CA67A4" w:rsidRDefault="008B3CAE" w:rsidP="008E616F">
      <w:pPr>
        <w:ind w:right="632"/>
        <w:jc w:val="right"/>
        <w:rPr>
          <w:rFonts w:cstheme="minorHAnsi"/>
        </w:rPr>
        <w:sectPr w:rsidR="008B3CAE" w:rsidRPr="00CA67A4" w:rsidSect="004B7D26">
          <w:type w:val="continuous"/>
          <w:pgSz w:w="11900" w:h="16840"/>
          <w:pgMar w:top="1417" w:right="1134" w:bottom="1134" w:left="1134" w:header="708" w:footer="708" w:gutter="0"/>
          <w:cols w:space="708"/>
          <w:docGrid w:linePitch="360"/>
        </w:sectPr>
      </w:pPr>
    </w:p>
    <w:p w14:paraId="2D243EEF" w14:textId="540FE697" w:rsidR="00112D0A" w:rsidRPr="009141B6" w:rsidRDefault="00112D0A" w:rsidP="008E616F">
      <w:pPr>
        <w:ind w:right="632"/>
        <w:jc w:val="right"/>
        <w:rPr>
          <w:rFonts w:cstheme="minorHAnsi"/>
          <w:lang w:val="fr-LU"/>
        </w:rPr>
      </w:pPr>
    </w:p>
    <w:sectPr w:rsidR="00112D0A" w:rsidRPr="009141B6" w:rsidSect="008B3CAE">
      <w:headerReference w:type="even" r:id="rId28"/>
      <w:headerReference w:type="default" r:id="rId29"/>
      <w:footerReference w:type="even" r:id="rId30"/>
      <w:headerReference w:type="first" r:id="rId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C920" w14:textId="77777777" w:rsidR="00AF5DD0" w:rsidRDefault="00AF5DD0" w:rsidP="00C3589C">
      <w:r>
        <w:separator/>
      </w:r>
    </w:p>
  </w:endnote>
  <w:endnote w:type="continuationSeparator" w:id="0">
    <w:p w14:paraId="62BCFD22" w14:textId="77777777" w:rsidR="00AF5DD0" w:rsidRDefault="00AF5DD0" w:rsidP="00C3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306E" w14:textId="77777777" w:rsidR="00FF6D17" w:rsidRDefault="00FF6D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3D58" w14:textId="77777777" w:rsidR="00FF6D17" w:rsidRDefault="00FF6D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2AD0" w14:textId="77777777" w:rsidR="00FF6D17" w:rsidRDefault="00FF6D1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E401" w14:textId="77777777" w:rsidR="00347CFB" w:rsidRDefault="00347CFB" w:rsidP="00441BB8">
    <w:pPr>
      <w:pStyle w:val="Pieddepage"/>
      <w:tabs>
        <w:tab w:val="clear" w:pos="9026"/>
      </w:tabs>
      <w:ind w:right="452"/>
      <w:jc w:val="right"/>
    </w:pPr>
    <w:r>
      <w:rPr>
        <w:rFonts w:ascii="AcuminProCond-Bold" w:eastAsia="AcuminProCond-Bold" w:hAnsi="AcuminProCond-Bold" w:cs="AcuminProCond-Bold"/>
        <w:b/>
        <w:noProof/>
        <w:color w:val="9E9D9D"/>
        <w:sz w:val="16"/>
        <w:szCs w:val="18"/>
        <w:lang w:val="fr-CA" w:eastAsia="fr-CA"/>
      </w:rPr>
      <mc:AlternateContent>
        <mc:Choice Requires="wps">
          <w:drawing>
            <wp:anchor distT="0" distB="0" distL="114300" distR="114300" simplePos="0" relativeHeight="251664384" behindDoc="0" locked="0" layoutInCell="1" allowOverlap="1" wp14:anchorId="374DF380" wp14:editId="448354A9">
              <wp:simplePos x="0" y="0"/>
              <wp:positionH relativeFrom="column">
                <wp:posOffset>5926928</wp:posOffset>
              </wp:positionH>
              <wp:positionV relativeFrom="paragraph">
                <wp:posOffset>103505</wp:posOffset>
              </wp:positionV>
              <wp:extent cx="895350" cy="9525"/>
              <wp:effectExtent l="0" t="57150" r="57150" b="85725"/>
              <wp:wrapNone/>
              <wp:docPr id="9" name="Straight Connector 9"/>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76EC232"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6.7pt,8.15pt" to="537.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" strokecolor="#355e7a" strokeweight="10pt">
              <v:stroke joinstyle="miter"/>
            </v:line>
          </w:pict>
        </mc:Fallback>
      </mc:AlternateContent>
    </w:r>
    <w:r w:rsidRPr="00854B38">
      <w:rPr>
        <w:rFonts w:ascii="AcuminProCond-Bold" w:eastAsia="AcuminProCond-Bold" w:hAnsi="AcuminProCond-Bold" w:cs="AcuminProCond-Bold"/>
        <w:b/>
        <w:color w:val="9E9D9D"/>
        <w:sz w:val="16"/>
        <w:szCs w:val="18"/>
        <w:lang w:bidi="fr-FR"/>
      </w:rPr>
      <w:t xml:space="preserve">Outil de vérification des compétences : s’assurer que les prestataires de soins de santé disposent des compétences nécessaires à la mise en œuvre de l’initiative Hôpitaux amis des bébés </w:t>
    </w:r>
    <w:sdt>
      <w:sdtPr>
        <w:rPr>
          <w:rFonts w:asciiTheme="minorHAnsi" w:hAnsiTheme="minorHAnsi" w:cstheme="minorHAnsi"/>
          <w:color w:val="1F3864" w:themeColor="accent1" w:themeShade="80"/>
          <w:sz w:val="24"/>
        </w:rPr>
        <w:id w:val="-281728351"/>
        <w:docPartObj>
          <w:docPartGallery w:val="Page Numbers (Bottom of Page)"/>
          <w:docPartUnique/>
        </w:docPartObj>
      </w:sdtPr>
      <w:sdtEndPr>
        <w:rPr>
          <w:rFonts w:ascii="Calibri" w:hAnsi="Calibri" w:cs="Arial Unicode MS"/>
          <w:noProof/>
          <w:color w:val="000000"/>
          <w:sz w:val="22"/>
        </w:rPr>
      </w:sdtEndPr>
      <w:sdtContent>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sidR="00F361BB">
          <w:rPr>
            <w:rFonts w:ascii="Arial" w:eastAsia="Arial" w:hAnsi="Arial" w:cs="Arial"/>
            <w:noProof/>
            <w:color w:val="1F3864" w:themeColor="accent1" w:themeShade="80"/>
            <w:sz w:val="24"/>
            <w:lang w:bidi="fr-FR"/>
          </w:rPr>
          <w:t>1</w:t>
        </w:r>
        <w:r w:rsidRPr="00613032">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4F7ADBC5" w14:textId="77777777" w:rsidR="00347CFB" w:rsidRDefault="00347CF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FD12" w14:textId="6394C9F8" w:rsidR="00347CFB" w:rsidRPr="007F5457" w:rsidRDefault="00347CFB" w:rsidP="001E29BD">
    <w:pPr>
      <w:pStyle w:val="Pieddepage"/>
    </w:pPr>
    <w:r>
      <w:rPr>
        <w:rFonts w:ascii="AcuminProCond-Bold" w:eastAsia="AcuminProCond-Bold" w:hAnsi="AcuminProCond-Bold" w:cs="AcuminProCond-Bold"/>
        <w:b/>
        <w:noProof/>
        <w:color w:val="9E9D9D"/>
        <w:sz w:val="16"/>
        <w:szCs w:val="18"/>
        <w:lang w:val="fr-CA" w:eastAsia="fr-CA"/>
      </w:rPr>
      <mc:AlternateContent>
        <mc:Choice Requires="wps">
          <w:drawing>
            <wp:anchor distT="0" distB="0" distL="114300" distR="114300" simplePos="0" relativeHeight="251662336" behindDoc="0" locked="0" layoutInCell="1" allowOverlap="1" wp14:anchorId="529646E8" wp14:editId="4FA06947">
              <wp:simplePos x="0" y="0"/>
              <wp:positionH relativeFrom="column">
                <wp:posOffset>-922655</wp:posOffset>
              </wp:positionH>
              <wp:positionV relativeFrom="paragraph">
                <wp:posOffset>99714</wp:posOffset>
              </wp:positionV>
              <wp:extent cx="895350" cy="9525"/>
              <wp:effectExtent l="0" t="57150" r="57150" b="85725"/>
              <wp:wrapNone/>
              <wp:docPr id="8" name="Straight Connector 8"/>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8414363"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65pt,7.85pt" to="-2.1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" strokecolor="#355e7a" strokeweight="10pt">
              <v:stroke joinstyle="miter"/>
            </v:line>
          </w:pict>
        </mc:Fallback>
      </mc:AlternateContent>
    </w:r>
    <w:r>
      <w:rPr>
        <w:rFonts w:ascii="Arial" w:eastAsia="Arial" w:hAnsi="Arial" w:cs="Arial"/>
        <w:color w:val="1F3864" w:themeColor="accent1" w:themeShade="80"/>
        <w:sz w:val="24"/>
        <w:lang w:bidi="fr-FR"/>
      </w:rPr>
      <w:t xml:space="preserve"> </w:t>
    </w:r>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sidR="00F361BB">
      <w:rPr>
        <w:rFonts w:ascii="Arial" w:eastAsia="Arial" w:hAnsi="Arial" w:cs="Arial"/>
        <w:noProof/>
        <w:color w:val="1F3864" w:themeColor="accent1" w:themeShade="80"/>
        <w:sz w:val="24"/>
        <w:lang w:bidi="fr-FR"/>
      </w:rPr>
      <w:t>6</w:t>
    </w:r>
    <w:r w:rsidRPr="00613032">
      <w:rPr>
        <w:rFonts w:ascii="Arial" w:eastAsia="Arial" w:hAnsi="Arial" w:cs="Arial"/>
        <w:noProof/>
        <w:color w:val="1F3864" w:themeColor="accent1" w:themeShade="80"/>
        <w:sz w:val="24"/>
        <w:lang w:bidi="fr-FR"/>
      </w:rPr>
      <w:fldChar w:fldCharType="end"/>
    </w:r>
    <w:r>
      <w:rPr>
        <w:rFonts w:ascii="Arial" w:eastAsia="Arial" w:hAnsi="Arial" w:cs="Arial"/>
        <w:noProof/>
        <w:color w:val="1F3864" w:themeColor="accent1" w:themeShade="80"/>
        <w:sz w:val="24"/>
        <w:lang w:bidi="fr-FR"/>
      </w:rPr>
      <w:t xml:space="preserve"> </w:t>
    </w:r>
    <w:r w:rsidRPr="006C7204">
      <w:rPr>
        <w:rFonts w:ascii="AcuminProCond-Bold" w:eastAsia="AcuminProCond-Bold" w:hAnsi="AcuminProCond-Bold" w:cs="AcuminProCond-Bold"/>
        <w:b/>
        <w:color w:val="9E9D9D"/>
        <w:sz w:val="16"/>
        <w:szCs w:val="18"/>
        <w:lang w:bidi="fr-FR"/>
      </w:rPr>
      <w:t>Outil de vérification des compétences : s’assurer que les prestataires de soins de santé disposent des compétences nécessaires à la mise en œuvre de l’initiative Hôpitaux amis des bébés</w:t>
    </w:r>
    <w:sdt>
      <w:sdtPr>
        <w:rPr>
          <w:rFonts w:asciiTheme="minorHAnsi" w:hAnsiTheme="minorHAnsi" w:cstheme="minorHAnsi"/>
          <w:sz w:val="24"/>
        </w:rPr>
        <w:id w:val="1627115767"/>
        <w:docPartObj>
          <w:docPartGallery w:val="Page Numbers (Bottom of Page)"/>
          <w:docPartUnique/>
        </w:docPartObj>
      </w:sdtPr>
      <w:sdtEndPr>
        <w:rPr>
          <w:rFonts w:ascii="Calibri" w:hAnsi="Calibri" w:cs="Arial Unicode MS"/>
          <w:noProof/>
          <w:sz w:val="22"/>
        </w:rPr>
      </w:sdtEndPr>
      <w:sdtContent>
        <w:r w:rsidRPr="007F5457">
          <w:rPr>
            <w:rFonts w:asciiTheme="minorHAnsi" w:hAnsiTheme="minorHAnsi" w:cstheme="minorHAnsi"/>
            <w:noProof/>
            <w:sz w:val="24"/>
            <w:lang w:bidi="fr-FR"/>
          </w:rPr>
          <w:t xml:space="preserve"> </w:t>
        </w:r>
      </w:sdtContent>
    </w:sdt>
  </w:p>
  <w:p w14:paraId="4759942C" w14:textId="77777777" w:rsidR="00347CFB" w:rsidRDefault="00347CF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9921" w14:textId="77777777" w:rsidR="00347CFB" w:rsidRDefault="00347CFB" w:rsidP="00441BB8">
    <w:pPr>
      <w:pStyle w:val="Pieddepage"/>
      <w:tabs>
        <w:tab w:val="clear" w:pos="9026"/>
      </w:tabs>
      <w:ind w:right="452"/>
      <w:jc w:val="right"/>
    </w:pPr>
    <w:r>
      <w:rPr>
        <w:rFonts w:ascii="AcuminProCond-Bold" w:eastAsia="AcuminProCond-Bold" w:hAnsi="AcuminProCond-Bold" w:cs="AcuminProCond-Bold"/>
        <w:b/>
        <w:noProof/>
        <w:color w:val="9E9D9D"/>
        <w:sz w:val="16"/>
        <w:szCs w:val="18"/>
        <w:lang w:val="fr-CA" w:eastAsia="fr-CA"/>
      </w:rPr>
      <mc:AlternateContent>
        <mc:Choice Requires="wps">
          <w:drawing>
            <wp:anchor distT="0" distB="0" distL="114300" distR="114300" simplePos="0" relativeHeight="251660288" behindDoc="0" locked="0" layoutInCell="1" allowOverlap="1" wp14:anchorId="5176BB15" wp14:editId="52F4070B">
              <wp:simplePos x="0" y="0"/>
              <wp:positionH relativeFrom="column">
                <wp:posOffset>5926928</wp:posOffset>
              </wp:positionH>
              <wp:positionV relativeFrom="paragraph">
                <wp:posOffset>103505</wp:posOffset>
              </wp:positionV>
              <wp:extent cx="895350" cy="9525"/>
              <wp:effectExtent l="0" t="57150" r="57150" b="85725"/>
              <wp:wrapNone/>
              <wp:docPr id="6" name="Straight Connector 6"/>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BDB8E3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6.7pt,8.15pt" to="537.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" strokecolor="#355e7a" strokeweight="10pt">
              <v:stroke joinstyle="miter"/>
            </v:line>
          </w:pict>
        </mc:Fallback>
      </mc:AlternateContent>
    </w:r>
    <w:r w:rsidRPr="00854B38">
      <w:rPr>
        <w:rFonts w:ascii="AcuminProCond-Bold" w:eastAsia="AcuminProCond-Bold" w:hAnsi="AcuminProCond-Bold" w:cs="AcuminProCond-Bold"/>
        <w:b/>
        <w:color w:val="9E9D9D"/>
        <w:sz w:val="16"/>
        <w:szCs w:val="18"/>
        <w:lang w:bidi="fr-FR"/>
      </w:rPr>
      <w:t xml:space="preserve">Outil de vérification des compétences : s’assurer que les prestataires de soins de santé disposent des compétences nécessaires à la mise en œuvre de l’initiative Hôpitaux amis des bébés </w:t>
    </w:r>
    <w:sdt>
      <w:sdtPr>
        <w:rPr>
          <w:rFonts w:asciiTheme="minorHAnsi" w:hAnsiTheme="minorHAnsi" w:cstheme="minorHAnsi"/>
          <w:color w:val="1F3864" w:themeColor="accent1" w:themeShade="80"/>
          <w:sz w:val="24"/>
        </w:rPr>
        <w:id w:val="-1055470764"/>
        <w:docPartObj>
          <w:docPartGallery w:val="Page Numbers (Bottom of Page)"/>
          <w:docPartUnique/>
        </w:docPartObj>
      </w:sdtPr>
      <w:sdtEndPr>
        <w:rPr>
          <w:rFonts w:ascii="Calibri" w:hAnsi="Calibri" w:cs="Arial Unicode MS"/>
          <w:noProof/>
          <w:color w:val="000000"/>
          <w:sz w:val="22"/>
        </w:rPr>
      </w:sdtEndPr>
      <w:sdtContent>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sidR="00F361BB">
          <w:rPr>
            <w:rFonts w:ascii="Arial" w:eastAsia="Arial" w:hAnsi="Arial" w:cs="Arial"/>
            <w:noProof/>
            <w:color w:val="1F3864" w:themeColor="accent1" w:themeShade="80"/>
            <w:sz w:val="24"/>
            <w:lang w:bidi="fr-FR"/>
          </w:rPr>
          <w:t>5</w:t>
        </w:r>
        <w:r w:rsidRPr="00613032">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12DD5E48" w14:textId="77777777" w:rsidR="00347CFB" w:rsidRDefault="00347CF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6EF2" w14:textId="77777777" w:rsidR="00347CFB" w:rsidRDefault="00347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B5A1" w14:textId="77777777" w:rsidR="00AF5DD0" w:rsidRDefault="00AF5DD0" w:rsidP="00C3589C">
      <w:r>
        <w:separator/>
      </w:r>
    </w:p>
  </w:footnote>
  <w:footnote w:type="continuationSeparator" w:id="0">
    <w:p w14:paraId="6B1C69DD" w14:textId="77777777" w:rsidR="00AF5DD0" w:rsidRDefault="00AF5DD0" w:rsidP="00C3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66F" w14:textId="4F691C22" w:rsidR="00FF6D17" w:rsidRDefault="00FF6D1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FC51" w14:textId="00BE6880" w:rsidR="00FF6D17" w:rsidRDefault="00FF6D1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CB2F" w14:textId="23BBA5EF" w:rsidR="00FF6D17" w:rsidRDefault="00FF6D1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CB72" w14:textId="02BF5221" w:rsidR="00FF6D17" w:rsidRDefault="00FF6D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77DA" w14:textId="0E693100" w:rsidR="00FF6D17" w:rsidRDefault="00FF6D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0429" w14:textId="496C00D7" w:rsidR="00FF6D17" w:rsidRDefault="00FF6D1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05FF" w14:textId="5C4040E7" w:rsidR="00FF6D17" w:rsidRDefault="00FF6D1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3B0E" w14:textId="2806BD74" w:rsidR="00FF6D17" w:rsidRDefault="00FF6D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F8DA" w14:textId="74898F02" w:rsidR="00FF6D17" w:rsidRDefault="00FF6D1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7CF1" w14:textId="596A7DE2" w:rsidR="00FF6D17" w:rsidRDefault="00FF6D1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BAE5" w14:textId="656C31CC" w:rsidR="00FF6D17" w:rsidRDefault="00FF6D1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3E53" w14:textId="259ED552" w:rsidR="00FF6D17" w:rsidRDefault="00FF6D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435"/>
    <w:multiLevelType w:val="multilevel"/>
    <w:tmpl w:val="BCB4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3BE8"/>
    <w:multiLevelType w:val="hybridMultilevel"/>
    <w:tmpl w:val="69F2D4FC"/>
    <w:lvl w:ilvl="0" w:tplc="A9640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06E9"/>
    <w:multiLevelType w:val="hybridMultilevel"/>
    <w:tmpl w:val="D3B8F800"/>
    <w:lvl w:ilvl="0" w:tplc="BE32271A">
      <w:start w:val="1"/>
      <w:numFmt w:val="upperLetter"/>
      <w:lvlText w:val="%1."/>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A22312">
      <w:start w:val="1"/>
      <w:numFmt w:val="lowerLetter"/>
      <w:lvlText w:val="%2."/>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E5F1C">
      <w:start w:val="1"/>
      <w:numFmt w:val="lowerRoman"/>
      <w:suff w:val="nothing"/>
      <w:lvlText w:val="%3."/>
      <w:lvlJc w:val="left"/>
      <w:pPr>
        <w:ind w:left="1440" w:hanging="10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E68AA">
      <w:start w:val="1"/>
      <w:numFmt w:val="decimal"/>
      <w:pStyle w:val="elenconumeratotext"/>
      <w:lvlText w:val="%4."/>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6AF68E">
      <w:start w:val="1"/>
      <w:numFmt w:val="lowerLetter"/>
      <w:lvlText w:val="%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20EEC">
      <w:start w:val="1"/>
      <w:numFmt w:val="lowerRoman"/>
      <w:suff w:val="nothing"/>
      <w:lvlText w:val="%6."/>
      <w:lvlJc w:val="left"/>
      <w:pPr>
        <w:ind w:left="1440"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845D6">
      <w:start w:val="1"/>
      <w:numFmt w:val="decimal"/>
      <w:lvlText w:val="%7."/>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AD0FC">
      <w:start w:val="1"/>
      <w:numFmt w:val="lowerLetter"/>
      <w:lvlText w:val="%8."/>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6D73A">
      <w:start w:val="1"/>
      <w:numFmt w:val="lowerRoman"/>
      <w:suff w:val="nothing"/>
      <w:lvlText w:val="%9."/>
      <w:lvlJc w:val="left"/>
      <w:pPr>
        <w:ind w:left="3600"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0856DE"/>
    <w:multiLevelType w:val="hybridMultilevel"/>
    <w:tmpl w:val="947CEE5C"/>
    <w:lvl w:ilvl="0" w:tplc="84BE0FB0">
      <w:start w:val="1"/>
      <w:numFmt w:val="bullet"/>
      <w:lvlText w:val="-"/>
      <w:lvlJc w:val="left"/>
      <w:pPr>
        <w:ind w:left="720" w:hanging="360"/>
      </w:pPr>
      <w:rPr>
        <w:rFonts w:ascii="Verdana" w:hAnsi="Verdana"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10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32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40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D71C73"/>
    <w:multiLevelType w:val="multilevel"/>
    <w:tmpl w:val="287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03EFD"/>
    <w:multiLevelType w:val="hybridMultilevel"/>
    <w:tmpl w:val="795AE250"/>
    <w:lvl w:ilvl="0" w:tplc="84BE0FB0">
      <w:start w:val="1"/>
      <w:numFmt w:val="bullet"/>
      <w:lvlText w:val="-"/>
      <w:lvlJc w:val="left"/>
      <w:pPr>
        <w:ind w:left="720" w:hanging="360"/>
      </w:pPr>
      <w:rPr>
        <w:rFonts w:ascii="Verdana" w:hAnsi="Verdana"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10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32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40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4E5BBE"/>
    <w:multiLevelType w:val="hybridMultilevel"/>
    <w:tmpl w:val="B4C22F68"/>
    <w:lvl w:ilvl="0" w:tplc="84BE0FB0">
      <w:start w:val="1"/>
      <w:numFmt w:val="bullet"/>
      <w:lvlText w:val="-"/>
      <w:lvlJc w:val="left"/>
      <w:pPr>
        <w:ind w:left="720" w:hanging="360"/>
      </w:pPr>
      <w:rPr>
        <w:rFonts w:ascii="Verdana" w:hAnsi="Verdana"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10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32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40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D40A2D"/>
    <w:multiLevelType w:val="hybridMultilevel"/>
    <w:tmpl w:val="FCE6AB52"/>
    <w:lvl w:ilvl="0" w:tplc="004A9330">
      <w:start w:val="1"/>
      <w:numFmt w:val="bullet"/>
      <w:lvlText w:val=""/>
      <w:lvlJc w:val="left"/>
      <w:pPr>
        <w:ind w:left="360" w:hanging="360"/>
      </w:pPr>
      <w:rPr>
        <w:rFonts w:ascii="Wingdings" w:hAnsi="Wingdings" w:hint="default"/>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72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28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0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EF50E7"/>
    <w:multiLevelType w:val="multilevel"/>
    <w:tmpl w:val="D11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C0DAC"/>
    <w:multiLevelType w:val="multilevel"/>
    <w:tmpl w:val="C706E4AA"/>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A7AAB"/>
    <w:multiLevelType w:val="multilevel"/>
    <w:tmpl w:val="AD9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B0A3F"/>
    <w:multiLevelType w:val="hybridMultilevel"/>
    <w:tmpl w:val="62E2F084"/>
    <w:lvl w:ilvl="0" w:tplc="3B1C0A52">
      <w:start w:val="1"/>
      <w:numFmt w:val="upperLetter"/>
      <w:pStyle w:val="subpointsRIGHT"/>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9B24AE"/>
    <w:multiLevelType w:val="hybridMultilevel"/>
    <w:tmpl w:val="1A245FB2"/>
    <w:lvl w:ilvl="0" w:tplc="A4A83926">
      <w:start w:val="1"/>
      <w:numFmt w:val="bullet"/>
      <w:pStyle w:val="Bulletlisttex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A10B4">
      <w:start w:val="1"/>
      <w:numFmt w:val="bullet"/>
      <w:lvlText w:val="o"/>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04D9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DCB036">
      <w:start w:val="1"/>
      <w:numFmt w:val="bullet"/>
      <w:lvlText w:val="●"/>
      <w:lvlJc w:val="left"/>
      <w:pPr>
        <w:ind w:left="216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C6F7E">
      <w:start w:val="1"/>
      <w:numFmt w:val="bullet"/>
      <w:lvlText w:val="o"/>
      <w:lvlJc w:val="left"/>
      <w:pPr>
        <w:ind w:left="288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2D3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AA019E">
      <w:start w:val="1"/>
      <w:numFmt w:val="bullet"/>
      <w:lvlText w:val="●"/>
      <w:lvlJc w:val="left"/>
      <w:pPr>
        <w:ind w:left="432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A1530">
      <w:start w:val="1"/>
      <w:numFmt w:val="bullet"/>
      <w:lvlText w:val="o"/>
      <w:lvlJc w:val="left"/>
      <w:pPr>
        <w:ind w:left="5040" w:hanging="72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66DE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D9041D"/>
    <w:multiLevelType w:val="hybridMultilevel"/>
    <w:tmpl w:val="CADE5466"/>
    <w:lvl w:ilvl="0" w:tplc="68923C36">
      <w:start w:val="1"/>
      <w:numFmt w:val="bullet"/>
      <w:pStyle w:val="sublis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0F2BA8"/>
    <w:multiLevelType w:val="hybridMultilevel"/>
    <w:tmpl w:val="0E483D24"/>
    <w:styleLink w:val="Stileimportato9"/>
    <w:lvl w:ilvl="0" w:tplc="EA1E0BD2">
      <w:start w:val="1"/>
      <w:numFmt w:val="decimal"/>
      <w:pStyle w:val="Questio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C07EC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C46E08">
      <w:start w:val="1"/>
      <w:numFmt w:val="lowerRoman"/>
      <w:lvlText w:val="%3."/>
      <w:lvlJc w:val="left"/>
      <w:pPr>
        <w:ind w:left="144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34E65A">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9621B4">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82D54">
      <w:start w:val="1"/>
      <w:numFmt w:val="lowerRoman"/>
      <w:lvlText w:val="%6."/>
      <w:lvlJc w:val="left"/>
      <w:pPr>
        <w:ind w:left="360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86090A">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48886">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27870">
      <w:start w:val="1"/>
      <w:numFmt w:val="lowerRoman"/>
      <w:lvlText w:val="%9."/>
      <w:lvlJc w:val="left"/>
      <w:pPr>
        <w:ind w:left="5760" w:hanging="6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A53430"/>
    <w:multiLevelType w:val="multilevel"/>
    <w:tmpl w:val="AE86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B530C"/>
    <w:multiLevelType w:val="hybridMultilevel"/>
    <w:tmpl w:val="0B2026CE"/>
    <w:lvl w:ilvl="0" w:tplc="2C7863F8">
      <w:start w:val="1"/>
      <w:numFmt w:val="bullet"/>
      <w:pStyle w:val="goodanswertex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88F2">
      <w:start w:val="1"/>
      <w:numFmt w:val="bullet"/>
      <w:lvlText w:val="o"/>
      <w:lvlJc w:val="left"/>
      <w:pPr>
        <w:ind w:left="72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6286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982B74">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4C3E">
      <w:start w:val="1"/>
      <w:numFmt w:val="bullet"/>
      <w:lvlText w:val="o"/>
      <w:lvlJc w:val="left"/>
      <w:pPr>
        <w:ind w:left="28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D6C3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884">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A3740">
      <w:start w:val="1"/>
      <w:numFmt w:val="bullet"/>
      <w:lvlText w:val="o"/>
      <w:lvlJc w:val="left"/>
      <w:pPr>
        <w:ind w:left="50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E1AA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DD45AC"/>
    <w:multiLevelType w:val="multilevel"/>
    <w:tmpl w:val="77149660"/>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54991"/>
    <w:multiLevelType w:val="hybridMultilevel"/>
    <w:tmpl w:val="0E483D24"/>
    <w:numStyleLink w:val="Stileimportato9"/>
  </w:abstractNum>
  <w:abstractNum w:abstractNumId="19" w15:restartNumberingAfterBreak="0">
    <w:nsid w:val="70496C16"/>
    <w:multiLevelType w:val="multilevel"/>
    <w:tmpl w:val="F4FE43DE"/>
    <w:lvl w:ilvl="0">
      <w:start w:val="1"/>
      <w:numFmt w:val="bullet"/>
      <w:lvlText w:val=""/>
      <w:lvlJc w:val="left"/>
      <w:pPr>
        <w:ind w:left="360" w:hanging="360"/>
      </w:pPr>
      <w:rPr>
        <w:rFonts w:ascii="Wingdings" w:hAnsi="Wingdings" w:hint="default"/>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72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288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040" w:hanging="720"/>
      </w:pPr>
      <w:rPr>
        <w:rFonts w:ascii="Wingdings" w:eastAsia="Wingdings" w:hAnsi="Wingdings" w:cs="Wingding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92D05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C42013"/>
    <w:multiLevelType w:val="multilevel"/>
    <w:tmpl w:val="876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9444B"/>
    <w:multiLevelType w:val="hybridMultilevel"/>
    <w:tmpl w:val="6E8459EA"/>
    <w:lvl w:ilvl="0" w:tplc="5E70535A">
      <w:start w:val="1"/>
      <w:numFmt w:val="bullet"/>
      <w:lvlText w:val="□"/>
      <w:lvlJc w:val="left"/>
      <w:pPr>
        <w:ind w:left="1440" w:hanging="360"/>
      </w:pPr>
      <w:rPr>
        <w:rFonts w:ascii="Calibri Light" w:hAnsi="Calibri Light" w:hint="default"/>
        <w:b w:val="0"/>
        <w:bCs w:val="0"/>
        <w:i w:val="0"/>
        <w:iCs w:val="0"/>
        <w:caps w:val="0"/>
        <w:smallCaps w:val="0"/>
        <w:strike w:val="0"/>
        <w:dstrike w:val="0"/>
        <w:color w:val="auto"/>
        <w:spacing w:val="0"/>
        <w:w w:val="100"/>
        <w:kern w:val="0"/>
        <w:position w:val="0"/>
        <w:vertAlign w:val="base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1"/>
  </w:num>
  <w:num w:numId="4">
    <w:abstractNumId w:val="12"/>
  </w:num>
  <w:num w:numId="5">
    <w:abstractNumId w:val="2"/>
  </w:num>
  <w:num w:numId="6">
    <w:abstractNumId w:val="7"/>
  </w:num>
  <w:num w:numId="7">
    <w:abstractNumId w:val="9"/>
  </w:num>
  <w:num w:numId="8">
    <w:abstractNumId w:val="17"/>
  </w:num>
  <w:num w:numId="9">
    <w:abstractNumId w:val="7"/>
  </w:num>
  <w:num w:numId="10">
    <w:abstractNumId w:val="13"/>
  </w:num>
  <w:num w:numId="11">
    <w:abstractNumId w:val="19"/>
  </w:num>
  <w:num w:numId="12">
    <w:abstractNumId w:val="16"/>
  </w:num>
  <w:num w:numId="13">
    <w:abstractNumId w:val="16"/>
  </w:num>
  <w:num w:numId="14">
    <w:abstractNumId w:val="20"/>
  </w:num>
  <w:num w:numId="15">
    <w:abstractNumId w:val="0"/>
  </w:num>
  <w:num w:numId="16">
    <w:abstractNumId w:val="15"/>
  </w:num>
  <w:num w:numId="17">
    <w:abstractNumId w:val="8"/>
  </w:num>
  <w:num w:numId="18">
    <w:abstractNumId w:val="4"/>
  </w:num>
  <w:num w:numId="19">
    <w:abstractNumId w:val="10"/>
  </w:num>
  <w:num w:numId="20">
    <w:abstractNumId w:val="5"/>
  </w:num>
  <w:num w:numId="21">
    <w:abstractNumId w:val="3"/>
  </w:num>
  <w:num w:numId="22">
    <w:abstractNumId w:val="16"/>
    <w:lvlOverride w:ilvl="0">
      <w:startOverride w:val="1"/>
    </w:lvlOverride>
  </w:num>
  <w:num w:numId="23">
    <w:abstractNumId w:val="6"/>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0A"/>
    <w:rsid w:val="00000A79"/>
    <w:rsid w:val="00011898"/>
    <w:rsid w:val="000169EC"/>
    <w:rsid w:val="00017CC2"/>
    <w:rsid w:val="00023F7E"/>
    <w:rsid w:val="0002738B"/>
    <w:rsid w:val="000353AE"/>
    <w:rsid w:val="00036E29"/>
    <w:rsid w:val="00044CA0"/>
    <w:rsid w:val="00047A55"/>
    <w:rsid w:val="00053E82"/>
    <w:rsid w:val="000542B4"/>
    <w:rsid w:val="000543B5"/>
    <w:rsid w:val="0005759B"/>
    <w:rsid w:val="000609CF"/>
    <w:rsid w:val="00060D7C"/>
    <w:rsid w:val="00060DD4"/>
    <w:rsid w:val="000622F9"/>
    <w:rsid w:val="00062F60"/>
    <w:rsid w:val="000704AB"/>
    <w:rsid w:val="000728D7"/>
    <w:rsid w:val="000732A8"/>
    <w:rsid w:val="000824A2"/>
    <w:rsid w:val="00083593"/>
    <w:rsid w:val="00090167"/>
    <w:rsid w:val="000923B6"/>
    <w:rsid w:val="000962A5"/>
    <w:rsid w:val="00096CAE"/>
    <w:rsid w:val="000A6572"/>
    <w:rsid w:val="000A6B09"/>
    <w:rsid w:val="000B0DAC"/>
    <w:rsid w:val="000B768B"/>
    <w:rsid w:val="000C17C3"/>
    <w:rsid w:val="000C41AC"/>
    <w:rsid w:val="000C488E"/>
    <w:rsid w:val="000C5DF4"/>
    <w:rsid w:val="000C7227"/>
    <w:rsid w:val="000D7E96"/>
    <w:rsid w:val="000E44DF"/>
    <w:rsid w:val="000E5148"/>
    <w:rsid w:val="000E5A4A"/>
    <w:rsid w:val="000F429D"/>
    <w:rsid w:val="000F4703"/>
    <w:rsid w:val="0010551B"/>
    <w:rsid w:val="00107996"/>
    <w:rsid w:val="00110BB9"/>
    <w:rsid w:val="00112D0A"/>
    <w:rsid w:val="00112FE8"/>
    <w:rsid w:val="00116F44"/>
    <w:rsid w:val="0012331F"/>
    <w:rsid w:val="0012474F"/>
    <w:rsid w:val="00131B73"/>
    <w:rsid w:val="0013632B"/>
    <w:rsid w:val="0014773A"/>
    <w:rsid w:val="00147C2D"/>
    <w:rsid w:val="0015152A"/>
    <w:rsid w:val="00154586"/>
    <w:rsid w:val="001572E0"/>
    <w:rsid w:val="001607B3"/>
    <w:rsid w:val="00160BF2"/>
    <w:rsid w:val="001614C8"/>
    <w:rsid w:val="001638D3"/>
    <w:rsid w:val="00165746"/>
    <w:rsid w:val="00165BB1"/>
    <w:rsid w:val="00165CA8"/>
    <w:rsid w:val="001672A1"/>
    <w:rsid w:val="001719D1"/>
    <w:rsid w:val="00172ECC"/>
    <w:rsid w:val="00174AC5"/>
    <w:rsid w:val="00175C14"/>
    <w:rsid w:val="001771BE"/>
    <w:rsid w:val="00180A66"/>
    <w:rsid w:val="00184BEC"/>
    <w:rsid w:val="00191421"/>
    <w:rsid w:val="00192AEE"/>
    <w:rsid w:val="001A305D"/>
    <w:rsid w:val="001A3827"/>
    <w:rsid w:val="001A62D8"/>
    <w:rsid w:val="001B01BA"/>
    <w:rsid w:val="001B71F5"/>
    <w:rsid w:val="001C33C3"/>
    <w:rsid w:val="001C38DB"/>
    <w:rsid w:val="001D32D0"/>
    <w:rsid w:val="001E29BD"/>
    <w:rsid w:val="001E2DD9"/>
    <w:rsid w:val="001E3650"/>
    <w:rsid w:val="001F5561"/>
    <w:rsid w:val="001F6BCE"/>
    <w:rsid w:val="002012C2"/>
    <w:rsid w:val="00206006"/>
    <w:rsid w:val="00210974"/>
    <w:rsid w:val="002130F4"/>
    <w:rsid w:val="002151A6"/>
    <w:rsid w:val="0021718C"/>
    <w:rsid w:val="00220064"/>
    <w:rsid w:val="00222485"/>
    <w:rsid w:val="002242F3"/>
    <w:rsid w:val="002315A6"/>
    <w:rsid w:val="002324CF"/>
    <w:rsid w:val="00237C05"/>
    <w:rsid w:val="00242DE0"/>
    <w:rsid w:val="002443F5"/>
    <w:rsid w:val="00244CD9"/>
    <w:rsid w:val="00251491"/>
    <w:rsid w:val="00251AD1"/>
    <w:rsid w:val="002609D0"/>
    <w:rsid w:val="00260D2E"/>
    <w:rsid w:val="00261621"/>
    <w:rsid w:val="00263601"/>
    <w:rsid w:val="00266FEA"/>
    <w:rsid w:val="00267342"/>
    <w:rsid w:val="0027537C"/>
    <w:rsid w:val="00287D6E"/>
    <w:rsid w:val="00290D91"/>
    <w:rsid w:val="0029267F"/>
    <w:rsid w:val="00294642"/>
    <w:rsid w:val="0029636A"/>
    <w:rsid w:val="002A1406"/>
    <w:rsid w:val="002A2CD6"/>
    <w:rsid w:val="002A7173"/>
    <w:rsid w:val="002B134D"/>
    <w:rsid w:val="002B27C5"/>
    <w:rsid w:val="002B2DA2"/>
    <w:rsid w:val="002B45FE"/>
    <w:rsid w:val="002C0909"/>
    <w:rsid w:val="002C66C9"/>
    <w:rsid w:val="002C7C83"/>
    <w:rsid w:val="002D33C3"/>
    <w:rsid w:val="002D418A"/>
    <w:rsid w:val="002D4401"/>
    <w:rsid w:val="002D5E75"/>
    <w:rsid w:val="002E3DCA"/>
    <w:rsid w:val="002E78C7"/>
    <w:rsid w:val="002F1C81"/>
    <w:rsid w:val="00301EF0"/>
    <w:rsid w:val="00302BDC"/>
    <w:rsid w:val="00303454"/>
    <w:rsid w:val="003112DC"/>
    <w:rsid w:val="00315EBA"/>
    <w:rsid w:val="00322110"/>
    <w:rsid w:val="00322250"/>
    <w:rsid w:val="003311FE"/>
    <w:rsid w:val="00333819"/>
    <w:rsid w:val="00333E20"/>
    <w:rsid w:val="003425CC"/>
    <w:rsid w:val="00342F1A"/>
    <w:rsid w:val="00347619"/>
    <w:rsid w:val="00347CFB"/>
    <w:rsid w:val="003507B2"/>
    <w:rsid w:val="00350ED3"/>
    <w:rsid w:val="00354A39"/>
    <w:rsid w:val="00357B34"/>
    <w:rsid w:val="0036159E"/>
    <w:rsid w:val="00367251"/>
    <w:rsid w:val="003700FB"/>
    <w:rsid w:val="00370A55"/>
    <w:rsid w:val="00377777"/>
    <w:rsid w:val="0038137A"/>
    <w:rsid w:val="00382D91"/>
    <w:rsid w:val="00392C82"/>
    <w:rsid w:val="003A72FE"/>
    <w:rsid w:val="003A768F"/>
    <w:rsid w:val="003B2B89"/>
    <w:rsid w:val="003B6966"/>
    <w:rsid w:val="003C4426"/>
    <w:rsid w:val="003C6AF4"/>
    <w:rsid w:val="003D13B8"/>
    <w:rsid w:val="003D4938"/>
    <w:rsid w:val="003D4CA6"/>
    <w:rsid w:val="003D61F1"/>
    <w:rsid w:val="003D7296"/>
    <w:rsid w:val="003E1F68"/>
    <w:rsid w:val="003E5604"/>
    <w:rsid w:val="003F03F2"/>
    <w:rsid w:val="003F0BB3"/>
    <w:rsid w:val="003F4EDD"/>
    <w:rsid w:val="003F6B38"/>
    <w:rsid w:val="004004AB"/>
    <w:rsid w:val="004017C1"/>
    <w:rsid w:val="00405B2F"/>
    <w:rsid w:val="004116C1"/>
    <w:rsid w:val="00413999"/>
    <w:rsid w:val="0041735B"/>
    <w:rsid w:val="00417DC2"/>
    <w:rsid w:val="00421B02"/>
    <w:rsid w:val="00427BD0"/>
    <w:rsid w:val="00430948"/>
    <w:rsid w:val="00431F1D"/>
    <w:rsid w:val="00431FD6"/>
    <w:rsid w:val="00433AE2"/>
    <w:rsid w:val="00434DF1"/>
    <w:rsid w:val="00437DAA"/>
    <w:rsid w:val="00441BB8"/>
    <w:rsid w:val="00443F55"/>
    <w:rsid w:val="004454A0"/>
    <w:rsid w:val="00446A43"/>
    <w:rsid w:val="00455259"/>
    <w:rsid w:val="004553E5"/>
    <w:rsid w:val="00456BCD"/>
    <w:rsid w:val="00465179"/>
    <w:rsid w:val="00466C21"/>
    <w:rsid w:val="00470E4D"/>
    <w:rsid w:val="004735D6"/>
    <w:rsid w:val="00473A10"/>
    <w:rsid w:val="00482113"/>
    <w:rsid w:val="00493F6A"/>
    <w:rsid w:val="00494056"/>
    <w:rsid w:val="004951C7"/>
    <w:rsid w:val="004A01AB"/>
    <w:rsid w:val="004A15B5"/>
    <w:rsid w:val="004A205C"/>
    <w:rsid w:val="004A5048"/>
    <w:rsid w:val="004B43D6"/>
    <w:rsid w:val="004B5AC8"/>
    <w:rsid w:val="004B684D"/>
    <w:rsid w:val="004B754A"/>
    <w:rsid w:val="004B7D26"/>
    <w:rsid w:val="004C06E3"/>
    <w:rsid w:val="004C59A5"/>
    <w:rsid w:val="004D0F84"/>
    <w:rsid w:val="004D47D2"/>
    <w:rsid w:val="004D780A"/>
    <w:rsid w:val="004E3AA1"/>
    <w:rsid w:val="004E43B7"/>
    <w:rsid w:val="004F0747"/>
    <w:rsid w:val="004F133F"/>
    <w:rsid w:val="004F3228"/>
    <w:rsid w:val="004F57B5"/>
    <w:rsid w:val="00500775"/>
    <w:rsid w:val="00502029"/>
    <w:rsid w:val="005022B8"/>
    <w:rsid w:val="00503D92"/>
    <w:rsid w:val="00506CC8"/>
    <w:rsid w:val="005132C1"/>
    <w:rsid w:val="00515A51"/>
    <w:rsid w:val="005274AC"/>
    <w:rsid w:val="00530497"/>
    <w:rsid w:val="00534453"/>
    <w:rsid w:val="0053681D"/>
    <w:rsid w:val="00541724"/>
    <w:rsid w:val="00541E84"/>
    <w:rsid w:val="00542BE9"/>
    <w:rsid w:val="00543579"/>
    <w:rsid w:val="0054367C"/>
    <w:rsid w:val="00545A4E"/>
    <w:rsid w:val="00551E16"/>
    <w:rsid w:val="005539F9"/>
    <w:rsid w:val="0055473B"/>
    <w:rsid w:val="005656F8"/>
    <w:rsid w:val="00567B8E"/>
    <w:rsid w:val="00570C15"/>
    <w:rsid w:val="005751D1"/>
    <w:rsid w:val="005753E6"/>
    <w:rsid w:val="00575878"/>
    <w:rsid w:val="00581651"/>
    <w:rsid w:val="00583A13"/>
    <w:rsid w:val="005846CC"/>
    <w:rsid w:val="00584B71"/>
    <w:rsid w:val="0059087D"/>
    <w:rsid w:val="00591568"/>
    <w:rsid w:val="00595326"/>
    <w:rsid w:val="005B1EAA"/>
    <w:rsid w:val="005B2681"/>
    <w:rsid w:val="005B276C"/>
    <w:rsid w:val="005B3B9F"/>
    <w:rsid w:val="005D3F5D"/>
    <w:rsid w:val="005D41BA"/>
    <w:rsid w:val="005D6534"/>
    <w:rsid w:val="005D70B2"/>
    <w:rsid w:val="005E29BC"/>
    <w:rsid w:val="005E3132"/>
    <w:rsid w:val="005E485C"/>
    <w:rsid w:val="005E4E1D"/>
    <w:rsid w:val="005F396F"/>
    <w:rsid w:val="005F4AAD"/>
    <w:rsid w:val="005F5108"/>
    <w:rsid w:val="006004F4"/>
    <w:rsid w:val="00601771"/>
    <w:rsid w:val="006025EF"/>
    <w:rsid w:val="00613260"/>
    <w:rsid w:val="00613D3C"/>
    <w:rsid w:val="00613DC7"/>
    <w:rsid w:val="0061733B"/>
    <w:rsid w:val="00617BC6"/>
    <w:rsid w:val="00624B11"/>
    <w:rsid w:val="00631076"/>
    <w:rsid w:val="0063482B"/>
    <w:rsid w:val="0063576E"/>
    <w:rsid w:val="00636F35"/>
    <w:rsid w:val="00637646"/>
    <w:rsid w:val="00640276"/>
    <w:rsid w:val="00642B2F"/>
    <w:rsid w:val="00646E90"/>
    <w:rsid w:val="0065013C"/>
    <w:rsid w:val="0065146D"/>
    <w:rsid w:val="00651D6B"/>
    <w:rsid w:val="006568AC"/>
    <w:rsid w:val="006611F8"/>
    <w:rsid w:val="006642A9"/>
    <w:rsid w:val="00670013"/>
    <w:rsid w:val="006745A1"/>
    <w:rsid w:val="006749BC"/>
    <w:rsid w:val="00680C57"/>
    <w:rsid w:val="00682623"/>
    <w:rsid w:val="0069635E"/>
    <w:rsid w:val="006973AB"/>
    <w:rsid w:val="006A0155"/>
    <w:rsid w:val="006A0B9E"/>
    <w:rsid w:val="006A182B"/>
    <w:rsid w:val="006A6F41"/>
    <w:rsid w:val="006B065A"/>
    <w:rsid w:val="006B74D2"/>
    <w:rsid w:val="006C044F"/>
    <w:rsid w:val="006C0FFD"/>
    <w:rsid w:val="006C64EC"/>
    <w:rsid w:val="006C696A"/>
    <w:rsid w:val="006C7204"/>
    <w:rsid w:val="006D75B9"/>
    <w:rsid w:val="006E0A30"/>
    <w:rsid w:val="006E2E26"/>
    <w:rsid w:val="006E39B9"/>
    <w:rsid w:val="006F0C70"/>
    <w:rsid w:val="006F362D"/>
    <w:rsid w:val="006F6851"/>
    <w:rsid w:val="00700187"/>
    <w:rsid w:val="007039C8"/>
    <w:rsid w:val="00707F9C"/>
    <w:rsid w:val="007149F2"/>
    <w:rsid w:val="00716AFD"/>
    <w:rsid w:val="007207A9"/>
    <w:rsid w:val="00720CA5"/>
    <w:rsid w:val="00725121"/>
    <w:rsid w:val="00735FA8"/>
    <w:rsid w:val="00743728"/>
    <w:rsid w:val="00743AFD"/>
    <w:rsid w:val="00744104"/>
    <w:rsid w:val="00745518"/>
    <w:rsid w:val="007479E4"/>
    <w:rsid w:val="00753766"/>
    <w:rsid w:val="00756149"/>
    <w:rsid w:val="00761D51"/>
    <w:rsid w:val="00762E73"/>
    <w:rsid w:val="0077358B"/>
    <w:rsid w:val="0078035B"/>
    <w:rsid w:val="00782322"/>
    <w:rsid w:val="007901F3"/>
    <w:rsid w:val="007916C6"/>
    <w:rsid w:val="00793A92"/>
    <w:rsid w:val="007B13CE"/>
    <w:rsid w:val="007B2FF3"/>
    <w:rsid w:val="007B5CEF"/>
    <w:rsid w:val="007B6AFE"/>
    <w:rsid w:val="007C459F"/>
    <w:rsid w:val="007C509D"/>
    <w:rsid w:val="007C7603"/>
    <w:rsid w:val="007E26A6"/>
    <w:rsid w:val="007E677E"/>
    <w:rsid w:val="007E7A01"/>
    <w:rsid w:val="007F10CC"/>
    <w:rsid w:val="007F3CDA"/>
    <w:rsid w:val="007F587B"/>
    <w:rsid w:val="007F7977"/>
    <w:rsid w:val="007F7D09"/>
    <w:rsid w:val="0080170D"/>
    <w:rsid w:val="00801EB8"/>
    <w:rsid w:val="008022F0"/>
    <w:rsid w:val="00802FE3"/>
    <w:rsid w:val="008121B1"/>
    <w:rsid w:val="00814C55"/>
    <w:rsid w:val="008157A1"/>
    <w:rsid w:val="00816F13"/>
    <w:rsid w:val="00822ACA"/>
    <w:rsid w:val="008261C0"/>
    <w:rsid w:val="00834662"/>
    <w:rsid w:val="008409D4"/>
    <w:rsid w:val="00844FB8"/>
    <w:rsid w:val="00847E03"/>
    <w:rsid w:val="00853057"/>
    <w:rsid w:val="0085449C"/>
    <w:rsid w:val="00855739"/>
    <w:rsid w:val="00864F71"/>
    <w:rsid w:val="008650AB"/>
    <w:rsid w:val="008711A1"/>
    <w:rsid w:val="00871929"/>
    <w:rsid w:val="00873972"/>
    <w:rsid w:val="00873B84"/>
    <w:rsid w:val="00881292"/>
    <w:rsid w:val="00881C22"/>
    <w:rsid w:val="0089034B"/>
    <w:rsid w:val="00894B09"/>
    <w:rsid w:val="008A3696"/>
    <w:rsid w:val="008B0528"/>
    <w:rsid w:val="008B3CAE"/>
    <w:rsid w:val="008B62C5"/>
    <w:rsid w:val="008D2DDE"/>
    <w:rsid w:val="008E616F"/>
    <w:rsid w:val="008F00A3"/>
    <w:rsid w:val="008F1F4F"/>
    <w:rsid w:val="008F39E5"/>
    <w:rsid w:val="008F4D93"/>
    <w:rsid w:val="008F541B"/>
    <w:rsid w:val="008F6EA9"/>
    <w:rsid w:val="008F7989"/>
    <w:rsid w:val="00900369"/>
    <w:rsid w:val="009035F6"/>
    <w:rsid w:val="00905C01"/>
    <w:rsid w:val="00905E42"/>
    <w:rsid w:val="00907122"/>
    <w:rsid w:val="00910537"/>
    <w:rsid w:val="009106BA"/>
    <w:rsid w:val="009141B6"/>
    <w:rsid w:val="00922BDE"/>
    <w:rsid w:val="00922F1B"/>
    <w:rsid w:val="00924D57"/>
    <w:rsid w:val="00926121"/>
    <w:rsid w:val="0093168A"/>
    <w:rsid w:val="00931DDE"/>
    <w:rsid w:val="00947047"/>
    <w:rsid w:val="00951A84"/>
    <w:rsid w:val="009522A8"/>
    <w:rsid w:val="009528C4"/>
    <w:rsid w:val="00960A16"/>
    <w:rsid w:val="009618EA"/>
    <w:rsid w:val="009650AB"/>
    <w:rsid w:val="00966770"/>
    <w:rsid w:val="0097209E"/>
    <w:rsid w:val="009725F3"/>
    <w:rsid w:val="0097498E"/>
    <w:rsid w:val="00985C52"/>
    <w:rsid w:val="00986926"/>
    <w:rsid w:val="00991E81"/>
    <w:rsid w:val="00994E72"/>
    <w:rsid w:val="00997E67"/>
    <w:rsid w:val="009A3703"/>
    <w:rsid w:val="009A3A6D"/>
    <w:rsid w:val="009B7B56"/>
    <w:rsid w:val="009C515A"/>
    <w:rsid w:val="009E43DC"/>
    <w:rsid w:val="009E5339"/>
    <w:rsid w:val="009F459A"/>
    <w:rsid w:val="009F45DA"/>
    <w:rsid w:val="00A00234"/>
    <w:rsid w:val="00A01C47"/>
    <w:rsid w:val="00A07845"/>
    <w:rsid w:val="00A07B57"/>
    <w:rsid w:val="00A149C8"/>
    <w:rsid w:val="00A15178"/>
    <w:rsid w:val="00A21763"/>
    <w:rsid w:val="00A31ABF"/>
    <w:rsid w:val="00A3276B"/>
    <w:rsid w:val="00A42F6B"/>
    <w:rsid w:val="00A45F7E"/>
    <w:rsid w:val="00A46DA3"/>
    <w:rsid w:val="00A51855"/>
    <w:rsid w:val="00A553F6"/>
    <w:rsid w:val="00A56EFD"/>
    <w:rsid w:val="00A5725A"/>
    <w:rsid w:val="00A61FB7"/>
    <w:rsid w:val="00A6605A"/>
    <w:rsid w:val="00A66FC2"/>
    <w:rsid w:val="00A7137E"/>
    <w:rsid w:val="00A805EF"/>
    <w:rsid w:val="00A90584"/>
    <w:rsid w:val="00A915BC"/>
    <w:rsid w:val="00A94ED4"/>
    <w:rsid w:val="00A9651D"/>
    <w:rsid w:val="00AA09C0"/>
    <w:rsid w:val="00AA55D1"/>
    <w:rsid w:val="00AA597A"/>
    <w:rsid w:val="00AB2463"/>
    <w:rsid w:val="00AB4B21"/>
    <w:rsid w:val="00AB5518"/>
    <w:rsid w:val="00AC11DB"/>
    <w:rsid w:val="00AC57D8"/>
    <w:rsid w:val="00AC5C0E"/>
    <w:rsid w:val="00AC7810"/>
    <w:rsid w:val="00AD128C"/>
    <w:rsid w:val="00AE6886"/>
    <w:rsid w:val="00AF0020"/>
    <w:rsid w:val="00AF0892"/>
    <w:rsid w:val="00AF392E"/>
    <w:rsid w:val="00AF5DD0"/>
    <w:rsid w:val="00AF6074"/>
    <w:rsid w:val="00AF659E"/>
    <w:rsid w:val="00B00D07"/>
    <w:rsid w:val="00B0350E"/>
    <w:rsid w:val="00B050C3"/>
    <w:rsid w:val="00B10153"/>
    <w:rsid w:val="00B13293"/>
    <w:rsid w:val="00B13C89"/>
    <w:rsid w:val="00B150E6"/>
    <w:rsid w:val="00B159C7"/>
    <w:rsid w:val="00B17673"/>
    <w:rsid w:val="00B17AF4"/>
    <w:rsid w:val="00B21512"/>
    <w:rsid w:val="00B270C9"/>
    <w:rsid w:val="00B3712C"/>
    <w:rsid w:val="00B374C8"/>
    <w:rsid w:val="00B47673"/>
    <w:rsid w:val="00B51894"/>
    <w:rsid w:val="00B51E40"/>
    <w:rsid w:val="00B53E8A"/>
    <w:rsid w:val="00B54AA3"/>
    <w:rsid w:val="00B56E54"/>
    <w:rsid w:val="00B62655"/>
    <w:rsid w:val="00B651DA"/>
    <w:rsid w:val="00B66B37"/>
    <w:rsid w:val="00B717D1"/>
    <w:rsid w:val="00B72BCB"/>
    <w:rsid w:val="00B7666D"/>
    <w:rsid w:val="00B76C5E"/>
    <w:rsid w:val="00B81203"/>
    <w:rsid w:val="00B83A0F"/>
    <w:rsid w:val="00B85B78"/>
    <w:rsid w:val="00B90B13"/>
    <w:rsid w:val="00B90D4C"/>
    <w:rsid w:val="00B95EFF"/>
    <w:rsid w:val="00BA5106"/>
    <w:rsid w:val="00BA5FB1"/>
    <w:rsid w:val="00BA6F93"/>
    <w:rsid w:val="00BA7B28"/>
    <w:rsid w:val="00BA7BD4"/>
    <w:rsid w:val="00BA7C77"/>
    <w:rsid w:val="00BB1F1C"/>
    <w:rsid w:val="00BB5EEE"/>
    <w:rsid w:val="00BC1CB7"/>
    <w:rsid w:val="00BC41E5"/>
    <w:rsid w:val="00BC4F58"/>
    <w:rsid w:val="00BD5117"/>
    <w:rsid w:val="00BD5910"/>
    <w:rsid w:val="00BF0DD6"/>
    <w:rsid w:val="00BF5739"/>
    <w:rsid w:val="00BF65BC"/>
    <w:rsid w:val="00C17FFD"/>
    <w:rsid w:val="00C21B3E"/>
    <w:rsid w:val="00C2323C"/>
    <w:rsid w:val="00C23EAF"/>
    <w:rsid w:val="00C24EE6"/>
    <w:rsid w:val="00C25C61"/>
    <w:rsid w:val="00C26435"/>
    <w:rsid w:val="00C277B8"/>
    <w:rsid w:val="00C3589C"/>
    <w:rsid w:val="00C37046"/>
    <w:rsid w:val="00C4014B"/>
    <w:rsid w:val="00C429C8"/>
    <w:rsid w:val="00C42F5E"/>
    <w:rsid w:val="00C47625"/>
    <w:rsid w:val="00C60DF8"/>
    <w:rsid w:val="00C611F3"/>
    <w:rsid w:val="00C61AE4"/>
    <w:rsid w:val="00C62B88"/>
    <w:rsid w:val="00C65C3E"/>
    <w:rsid w:val="00C71502"/>
    <w:rsid w:val="00C7210A"/>
    <w:rsid w:val="00C75FAF"/>
    <w:rsid w:val="00C8136C"/>
    <w:rsid w:val="00C82341"/>
    <w:rsid w:val="00C82CFA"/>
    <w:rsid w:val="00C84918"/>
    <w:rsid w:val="00C8659C"/>
    <w:rsid w:val="00C93687"/>
    <w:rsid w:val="00C949AD"/>
    <w:rsid w:val="00CA06C0"/>
    <w:rsid w:val="00CA3405"/>
    <w:rsid w:val="00CA3D73"/>
    <w:rsid w:val="00CA67A4"/>
    <w:rsid w:val="00CB11AC"/>
    <w:rsid w:val="00CB30CF"/>
    <w:rsid w:val="00CB5134"/>
    <w:rsid w:val="00CC0EBF"/>
    <w:rsid w:val="00CC2C7F"/>
    <w:rsid w:val="00CC36ED"/>
    <w:rsid w:val="00CD1DFF"/>
    <w:rsid w:val="00CD2ABD"/>
    <w:rsid w:val="00CD2E18"/>
    <w:rsid w:val="00CD3A63"/>
    <w:rsid w:val="00CE4669"/>
    <w:rsid w:val="00CE5B62"/>
    <w:rsid w:val="00CE5BA9"/>
    <w:rsid w:val="00CE6042"/>
    <w:rsid w:val="00CE69F6"/>
    <w:rsid w:val="00CE6AD3"/>
    <w:rsid w:val="00CF0598"/>
    <w:rsid w:val="00D010E6"/>
    <w:rsid w:val="00D032AE"/>
    <w:rsid w:val="00D03B08"/>
    <w:rsid w:val="00D03B24"/>
    <w:rsid w:val="00D131BF"/>
    <w:rsid w:val="00D212CC"/>
    <w:rsid w:val="00D21469"/>
    <w:rsid w:val="00D42C23"/>
    <w:rsid w:val="00D43530"/>
    <w:rsid w:val="00D505CB"/>
    <w:rsid w:val="00D60C2D"/>
    <w:rsid w:val="00D63445"/>
    <w:rsid w:val="00D643F1"/>
    <w:rsid w:val="00D64BB5"/>
    <w:rsid w:val="00D6606D"/>
    <w:rsid w:val="00D67835"/>
    <w:rsid w:val="00D75482"/>
    <w:rsid w:val="00D7768C"/>
    <w:rsid w:val="00D8069C"/>
    <w:rsid w:val="00D809C5"/>
    <w:rsid w:val="00D81C89"/>
    <w:rsid w:val="00D90189"/>
    <w:rsid w:val="00D922D3"/>
    <w:rsid w:val="00DA1039"/>
    <w:rsid w:val="00DA147B"/>
    <w:rsid w:val="00DA29E6"/>
    <w:rsid w:val="00DB1B1C"/>
    <w:rsid w:val="00DC149B"/>
    <w:rsid w:val="00DC31E1"/>
    <w:rsid w:val="00DC7E03"/>
    <w:rsid w:val="00DD0A8F"/>
    <w:rsid w:val="00DD6131"/>
    <w:rsid w:val="00DD6F3C"/>
    <w:rsid w:val="00DE1846"/>
    <w:rsid w:val="00DE26F2"/>
    <w:rsid w:val="00DE3593"/>
    <w:rsid w:val="00DE44D3"/>
    <w:rsid w:val="00DF1A84"/>
    <w:rsid w:val="00DF4522"/>
    <w:rsid w:val="00DF4BE5"/>
    <w:rsid w:val="00DF5087"/>
    <w:rsid w:val="00DF686C"/>
    <w:rsid w:val="00DF722C"/>
    <w:rsid w:val="00E0311B"/>
    <w:rsid w:val="00E0332A"/>
    <w:rsid w:val="00E04B8C"/>
    <w:rsid w:val="00E054FB"/>
    <w:rsid w:val="00E06F8D"/>
    <w:rsid w:val="00E10397"/>
    <w:rsid w:val="00E10FE5"/>
    <w:rsid w:val="00E1298C"/>
    <w:rsid w:val="00E1421C"/>
    <w:rsid w:val="00E20713"/>
    <w:rsid w:val="00E2073B"/>
    <w:rsid w:val="00E20F98"/>
    <w:rsid w:val="00E24A39"/>
    <w:rsid w:val="00E276B1"/>
    <w:rsid w:val="00E31F72"/>
    <w:rsid w:val="00E32FEF"/>
    <w:rsid w:val="00E4099C"/>
    <w:rsid w:val="00E415BC"/>
    <w:rsid w:val="00E42D47"/>
    <w:rsid w:val="00E56244"/>
    <w:rsid w:val="00E568BE"/>
    <w:rsid w:val="00E64C4F"/>
    <w:rsid w:val="00E65420"/>
    <w:rsid w:val="00E6650C"/>
    <w:rsid w:val="00E66AA9"/>
    <w:rsid w:val="00E71733"/>
    <w:rsid w:val="00E71FA9"/>
    <w:rsid w:val="00E80F3D"/>
    <w:rsid w:val="00E82774"/>
    <w:rsid w:val="00E8642A"/>
    <w:rsid w:val="00E91A8C"/>
    <w:rsid w:val="00E95D81"/>
    <w:rsid w:val="00E95FB4"/>
    <w:rsid w:val="00EA4D08"/>
    <w:rsid w:val="00EA579F"/>
    <w:rsid w:val="00EB054D"/>
    <w:rsid w:val="00EB35AB"/>
    <w:rsid w:val="00EB48F1"/>
    <w:rsid w:val="00EB61CE"/>
    <w:rsid w:val="00EB6ADB"/>
    <w:rsid w:val="00EB79AA"/>
    <w:rsid w:val="00EC00BF"/>
    <w:rsid w:val="00EC0AC2"/>
    <w:rsid w:val="00EC2AC6"/>
    <w:rsid w:val="00EC3039"/>
    <w:rsid w:val="00EC60C4"/>
    <w:rsid w:val="00EC648E"/>
    <w:rsid w:val="00ED7375"/>
    <w:rsid w:val="00EE1E7D"/>
    <w:rsid w:val="00EE26C6"/>
    <w:rsid w:val="00EE57F2"/>
    <w:rsid w:val="00EE5F8C"/>
    <w:rsid w:val="00EE7646"/>
    <w:rsid w:val="00EE798F"/>
    <w:rsid w:val="00F013F7"/>
    <w:rsid w:val="00F023C7"/>
    <w:rsid w:val="00F027FF"/>
    <w:rsid w:val="00F03710"/>
    <w:rsid w:val="00F04AF8"/>
    <w:rsid w:val="00F0624A"/>
    <w:rsid w:val="00F06936"/>
    <w:rsid w:val="00F06DA8"/>
    <w:rsid w:val="00F131C0"/>
    <w:rsid w:val="00F14E4A"/>
    <w:rsid w:val="00F220CC"/>
    <w:rsid w:val="00F23A87"/>
    <w:rsid w:val="00F261C6"/>
    <w:rsid w:val="00F27782"/>
    <w:rsid w:val="00F30764"/>
    <w:rsid w:val="00F30ACF"/>
    <w:rsid w:val="00F3229E"/>
    <w:rsid w:val="00F361BB"/>
    <w:rsid w:val="00F37B26"/>
    <w:rsid w:val="00F46DE8"/>
    <w:rsid w:val="00F64F84"/>
    <w:rsid w:val="00F776B6"/>
    <w:rsid w:val="00F81714"/>
    <w:rsid w:val="00F87678"/>
    <w:rsid w:val="00F92178"/>
    <w:rsid w:val="00FA2990"/>
    <w:rsid w:val="00FA4F5A"/>
    <w:rsid w:val="00FA5F61"/>
    <w:rsid w:val="00FA7770"/>
    <w:rsid w:val="00FB299B"/>
    <w:rsid w:val="00FB2DCF"/>
    <w:rsid w:val="00FB4AF2"/>
    <w:rsid w:val="00FB572C"/>
    <w:rsid w:val="00FD45C4"/>
    <w:rsid w:val="00FE1566"/>
    <w:rsid w:val="00FE1A71"/>
    <w:rsid w:val="00FE21A7"/>
    <w:rsid w:val="00FE42B6"/>
    <w:rsid w:val="00FE5382"/>
    <w:rsid w:val="00FF0723"/>
    <w:rsid w:val="00FF4277"/>
    <w:rsid w:val="00FF4378"/>
    <w:rsid w:val="00FF5760"/>
    <w:rsid w:val="00FF6D1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3D0D"/>
  <w15:docId w15:val="{1C0137D7-66FC-44F6-A310-812815B9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1B"/>
    <w:pPr>
      <w:pBdr>
        <w:top w:val="nil"/>
        <w:left w:val="nil"/>
        <w:bottom w:val="nil"/>
        <w:right w:val="nil"/>
        <w:between w:val="nil"/>
        <w:bar w:val="nil"/>
      </w:pBdr>
      <w:ind w:right="4"/>
    </w:pPr>
    <w:rPr>
      <w:rFonts w:ascii="Calibri" w:eastAsia="Arial Unicode MS" w:hAnsi="Calibri" w:cs="Arial Unicode MS"/>
      <w:color w:val="000000"/>
      <w:sz w:val="22"/>
      <w:szCs w:val="22"/>
      <w:u w:color="000000"/>
      <w:bdr w:val="nil"/>
      <w:lang w:eastAsia="it-IT"/>
    </w:rPr>
  </w:style>
  <w:style w:type="paragraph" w:styleId="Titre8">
    <w:name w:val="heading 8"/>
    <w:basedOn w:val="Normal"/>
    <w:next w:val="Normal"/>
    <w:link w:val="Titre8Car"/>
    <w:uiPriority w:val="9"/>
    <w:semiHidden/>
    <w:unhideWhenUsed/>
    <w:qFormat/>
    <w:rsid w:val="00112D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essuno">
    <w:name w:val="Nessuno"/>
    <w:rsid w:val="00112D0A"/>
  </w:style>
  <w:style w:type="paragraph" w:customStyle="1" w:styleId="subpointsRIGHT">
    <w:name w:val="sub points RIGHT"/>
    <w:qFormat/>
    <w:rsid w:val="00112D0A"/>
    <w:pPr>
      <w:numPr>
        <w:numId w:val="3"/>
      </w:numPr>
      <w:pBdr>
        <w:top w:val="nil"/>
        <w:left w:val="nil"/>
        <w:bottom w:val="nil"/>
        <w:right w:val="nil"/>
        <w:between w:val="nil"/>
        <w:bar w:val="nil"/>
      </w:pBdr>
      <w:jc w:val="both"/>
    </w:pPr>
    <w:rPr>
      <w:rFonts w:ascii="Calibri" w:eastAsia="Arial Unicode MS" w:hAnsi="Calibri" w:cs="Arial Unicode MS"/>
      <w:i/>
      <w:iCs/>
      <w:color w:val="000000"/>
      <w:sz w:val="20"/>
      <w:szCs w:val="20"/>
      <w:u w:color="000000"/>
      <w:bdr w:val="nil"/>
      <w:lang w:eastAsia="it-IT"/>
    </w:rPr>
  </w:style>
  <w:style w:type="numbering" w:customStyle="1" w:styleId="Stileimportato9">
    <w:name w:val="Stile importato 9"/>
    <w:rsid w:val="00112D0A"/>
    <w:pPr>
      <w:numPr>
        <w:numId w:val="1"/>
      </w:numPr>
    </w:pPr>
  </w:style>
  <w:style w:type="paragraph" w:customStyle="1" w:styleId="Bulletlisttext">
    <w:name w:val="Bullet list text"/>
    <w:basedOn w:val="Paragraphedeliste"/>
    <w:qFormat/>
    <w:rsid w:val="00112D0A"/>
    <w:pPr>
      <w:numPr>
        <w:numId w:val="4"/>
      </w:numPr>
      <w:tabs>
        <w:tab w:val="num" w:pos="360"/>
      </w:tabs>
      <w:ind w:firstLine="0"/>
      <w:contextualSpacing w:val="0"/>
    </w:pPr>
    <w:rPr>
      <w:shd w:val="clear" w:color="auto" w:fill="FFFFFF"/>
    </w:rPr>
  </w:style>
  <w:style w:type="paragraph" w:customStyle="1" w:styleId="elenconumeratotext">
    <w:name w:val="elenco numerato text"/>
    <w:basedOn w:val="Normal"/>
    <w:qFormat/>
    <w:rsid w:val="00112D0A"/>
    <w:pPr>
      <w:numPr>
        <w:ilvl w:val="3"/>
        <w:numId w:val="5"/>
      </w:numPr>
      <w:ind w:left="709"/>
      <w:jc w:val="both"/>
    </w:pPr>
    <w:rPr>
      <w:shd w:val="clear" w:color="auto" w:fill="FFFFFF"/>
      <w:lang w:val="en-US"/>
    </w:rPr>
  </w:style>
  <w:style w:type="paragraph" w:customStyle="1" w:styleId="goodanswertext">
    <w:name w:val="good answer text"/>
    <w:basedOn w:val="Normal"/>
    <w:qFormat/>
    <w:rsid w:val="00FF4378"/>
    <w:pPr>
      <w:numPr>
        <w:numId w:val="12"/>
      </w:numPr>
      <w:jc w:val="both"/>
    </w:pPr>
    <w:rPr>
      <w:rFonts w:ascii="Calibri Light" w:hAnsi="Calibri Light" w:cs="Calibri Light"/>
      <w:sz w:val="21"/>
      <w:szCs w:val="21"/>
      <w:shd w:val="clear" w:color="auto" w:fill="FFFFFF"/>
      <w:lang w:val="en-GB"/>
    </w:rPr>
  </w:style>
  <w:style w:type="paragraph" w:customStyle="1" w:styleId="titlecasestudy">
    <w:name w:val="title case study"/>
    <w:basedOn w:val="Titre8"/>
    <w:qFormat/>
    <w:rsid w:val="00112D0A"/>
    <w:pPr>
      <w:spacing w:before="120" w:after="80"/>
    </w:pPr>
    <w:rPr>
      <w:rFonts w:ascii="Calibri" w:eastAsia="Arial Unicode MS" w:hAnsi="Calibri" w:cs="Arial Unicode MS"/>
      <w:b/>
      <w:bCs/>
      <w:color w:val="000000"/>
      <w:sz w:val="28"/>
      <w:szCs w:val="28"/>
      <w:u w:val="single"/>
      <w:shd w:val="clear" w:color="auto" w:fill="FFFFFF"/>
      <w:lang w:val="en-US"/>
    </w:rPr>
  </w:style>
  <w:style w:type="paragraph" w:customStyle="1" w:styleId="A">
    <w:name w:val="內文 A"/>
    <w:rsid w:val="00112D0A"/>
    <w:pPr>
      <w:widowControl w:val="0"/>
      <w:pBdr>
        <w:top w:val="nil"/>
        <w:left w:val="nil"/>
        <w:bottom w:val="nil"/>
        <w:right w:val="nil"/>
        <w:between w:val="nil"/>
        <w:bar w:val="nil"/>
      </w:pBdr>
    </w:pPr>
    <w:rPr>
      <w:rFonts w:ascii="Times New Roman" w:eastAsia="Arial Unicode MS" w:hAnsi="Times New Roman" w:cs="Arial Unicode MS"/>
      <w:color w:val="000000"/>
      <w:kern w:val="2"/>
      <w:u w:color="000000"/>
      <w:bdr w:val="nil"/>
      <w:lang w:val="en-US" w:eastAsia="zh-TW"/>
    </w:rPr>
  </w:style>
  <w:style w:type="paragraph" w:customStyle="1" w:styleId="bulletlistcasestudies">
    <w:name w:val="bullet list case studies"/>
    <w:basedOn w:val="Bulletlisttext"/>
    <w:qFormat/>
    <w:rsid w:val="00112D0A"/>
    <w:pPr>
      <w:ind w:left="1134"/>
    </w:pPr>
    <w:rPr>
      <w:lang w:val="en-US"/>
    </w:rPr>
  </w:style>
  <w:style w:type="paragraph" w:styleId="Paragraphedeliste">
    <w:name w:val="List Paragraph"/>
    <w:basedOn w:val="Normal"/>
    <w:uiPriority w:val="34"/>
    <w:qFormat/>
    <w:rsid w:val="00112D0A"/>
    <w:pPr>
      <w:ind w:left="720"/>
      <w:contextualSpacing/>
    </w:pPr>
  </w:style>
  <w:style w:type="character" w:customStyle="1" w:styleId="Titre8Car">
    <w:name w:val="Titre 8 Car"/>
    <w:basedOn w:val="Policepardfaut"/>
    <w:link w:val="Titre8"/>
    <w:uiPriority w:val="9"/>
    <w:semiHidden/>
    <w:rsid w:val="00112D0A"/>
    <w:rPr>
      <w:rFonts w:asciiTheme="majorHAnsi" w:eastAsiaTheme="majorEastAsia" w:hAnsiTheme="majorHAnsi" w:cstheme="majorBidi"/>
      <w:color w:val="272727" w:themeColor="text1" w:themeTint="D8"/>
      <w:sz w:val="21"/>
      <w:szCs w:val="21"/>
      <w:u w:color="000000"/>
      <w:bdr w:val="nil"/>
      <w:lang w:eastAsia="it-IT"/>
    </w:rPr>
  </w:style>
  <w:style w:type="paragraph" w:customStyle="1" w:styleId="Question">
    <w:name w:val="Question"/>
    <w:basedOn w:val="Normal"/>
    <w:qFormat/>
    <w:rsid w:val="0029636A"/>
    <w:pPr>
      <w:numPr>
        <w:numId w:val="2"/>
      </w:numPr>
      <w:pBdr>
        <w:top w:val="none" w:sz="0" w:space="0" w:color="auto"/>
        <w:left w:val="none" w:sz="0" w:space="0" w:color="auto"/>
        <w:bottom w:val="none" w:sz="0" w:space="0" w:color="auto"/>
        <w:right w:val="none" w:sz="0" w:space="0" w:color="auto"/>
        <w:between w:val="none" w:sz="0" w:space="0" w:color="auto"/>
        <w:bar w:val="none" w:sz="0" w:color="auto"/>
      </w:pBdr>
      <w:ind w:left="426" w:right="0" w:hanging="438"/>
      <w:jc w:val="both"/>
    </w:pPr>
    <w:rPr>
      <w:b/>
      <w:bCs/>
      <w:shd w:val="clear" w:color="auto" w:fill="FFFFFF"/>
      <w:lang w:val="en-GB"/>
    </w:rPr>
  </w:style>
  <w:style w:type="paragraph" w:customStyle="1" w:styleId="performanceindicator">
    <w:name w:val="performance indicator"/>
    <w:basedOn w:val="Normal"/>
    <w:qFormat/>
    <w:rsid w:val="004B7D26"/>
    <w:pPr>
      <w:pBdr>
        <w:top w:val="none" w:sz="0" w:space="0" w:color="auto"/>
        <w:left w:val="none" w:sz="0" w:space="0" w:color="auto"/>
        <w:bottom w:val="none" w:sz="0" w:space="0" w:color="auto"/>
        <w:right w:val="none" w:sz="0" w:space="0" w:color="auto"/>
        <w:between w:val="none" w:sz="0" w:space="0" w:color="auto"/>
        <w:bar w:val="none" w:sz="0" w:color="auto"/>
      </w:pBdr>
      <w:ind w:left="426" w:right="0"/>
      <w:jc w:val="both"/>
    </w:pPr>
    <w:rPr>
      <w:i/>
      <w:iCs/>
      <w:sz w:val="21"/>
      <w:szCs w:val="21"/>
      <w:shd w:val="clear" w:color="auto" w:fill="FFFFFF"/>
      <w:lang w:val="en-GB"/>
    </w:rPr>
  </w:style>
  <w:style w:type="paragraph" w:customStyle="1" w:styleId="sublist">
    <w:name w:val="sub list"/>
    <w:basedOn w:val="Paragraphedeliste"/>
    <w:qFormat/>
    <w:rsid w:val="004B7D26"/>
    <w:pPr>
      <w:numPr>
        <w:numId w:val="10"/>
      </w:numPr>
      <w:pBdr>
        <w:top w:val="none" w:sz="0" w:space="0" w:color="auto"/>
        <w:left w:val="none" w:sz="0" w:space="0" w:color="auto"/>
        <w:bottom w:val="none" w:sz="0" w:space="0" w:color="auto"/>
        <w:right w:val="none" w:sz="0" w:space="0" w:color="auto"/>
        <w:between w:val="none" w:sz="0" w:space="0" w:color="auto"/>
        <w:bar w:val="none" w:sz="0" w:color="auto"/>
      </w:pBdr>
      <w:ind w:left="851" w:right="0" w:hanging="218"/>
    </w:pPr>
    <w:rPr>
      <w:rFonts w:ascii="Calibri Light" w:hAnsi="Calibri Light" w:cs="Calibri Light"/>
      <w:sz w:val="21"/>
      <w:szCs w:val="21"/>
      <w:shd w:val="clear" w:color="auto" w:fill="FFFFFF"/>
      <w:lang w:val="en-GB"/>
    </w:rPr>
  </w:style>
  <w:style w:type="paragraph" w:styleId="Textedebulles">
    <w:name w:val="Balloon Text"/>
    <w:basedOn w:val="Normal"/>
    <w:link w:val="TextedebullesCar"/>
    <w:uiPriority w:val="99"/>
    <w:semiHidden/>
    <w:unhideWhenUsed/>
    <w:rsid w:val="006B74D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B74D2"/>
    <w:rPr>
      <w:rFonts w:ascii="Times New Roman" w:eastAsia="Arial Unicode MS" w:hAnsi="Times New Roman" w:cs="Times New Roman"/>
      <w:color w:val="000000"/>
      <w:sz w:val="18"/>
      <w:szCs w:val="18"/>
      <w:u w:color="000000"/>
      <w:bdr w:val="nil"/>
      <w:lang w:eastAsia="it-IT"/>
    </w:rPr>
  </w:style>
  <w:style w:type="paragraph" w:styleId="Notedebasdepage">
    <w:name w:val="footnote text"/>
    <w:basedOn w:val="Normal"/>
    <w:link w:val="NotedebasdepageCar"/>
    <w:uiPriority w:val="99"/>
    <w:semiHidden/>
    <w:unhideWhenUsed/>
    <w:rsid w:val="00C3589C"/>
    <w:rPr>
      <w:sz w:val="20"/>
      <w:szCs w:val="20"/>
    </w:rPr>
  </w:style>
  <w:style w:type="character" w:customStyle="1" w:styleId="NotedebasdepageCar">
    <w:name w:val="Note de bas de page Car"/>
    <w:basedOn w:val="Policepardfaut"/>
    <w:link w:val="Notedebasdepage"/>
    <w:uiPriority w:val="99"/>
    <w:semiHidden/>
    <w:rsid w:val="00C3589C"/>
    <w:rPr>
      <w:rFonts w:ascii="Calibri" w:eastAsia="Arial Unicode MS" w:hAnsi="Calibri" w:cs="Arial Unicode MS"/>
      <w:color w:val="000000"/>
      <w:sz w:val="20"/>
      <w:szCs w:val="20"/>
      <w:u w:color="000000"/>
      <w:bdr w:val="nil"/>
      <w:lang w:eastAsia="it-IT"/>
    </w:rPr>
  </w:style>
  <w:style w:type="character" w:styleId="Appelnotedebasdep">
    <w:name w:val="footnote reference"/>
    <w:basedOn w:val="Policepardfaut"/>
    <w:uiPriority w:val="99"/>
    <w:semiHidden/>
    <w:unhideWhenUsed/>
    <w:rsid w:val="00C3589C"/>
    <w:rPr>
      <w:vertAlign w:val="superscript"/>
    </w:rPr>
  </w:style>
  <w:style w:type="paragraph" w:styleId="NormalWeb">
    <w:name w:val="Normal (Web)"/>
    <w:basedOn w:val="Normal"/>
    <w:uiPriority w:val="99"/>
    <w:semiHidden/>
    <w:unhideWhenUsed/>
    <w:rsid w:val="00541724"/>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541724"/>
    <w:rPr>
      <w:sz w:val="16"/>
      <w:szCs w:val="16"/>
    </w:rPr>
  </w:style>
  <w:style w:type="paragraph" w:styleId="Commentaire">
    <w:name w:val="annotation text"/>
    <w:basedOn w:val="Normal"/>
    <w:link w:val="CommentaireCar"/>
    <w:uiPriority w:val="99"/>
    <w:semiHidden/>
    <w:unhideWhenUsed/>
    <w:rsid w:val="00541724"/>
    <w:rPr>
      <w:sz w:val="20"/>
      <w:szCs w:val="20"/>
    </w:rPr>
  </w:style>
  <w:style w:type="character" w:customStyle="1" w:styleId="CommentaireCar">
    <w:name w:val="Commentaire Car"/>
    <w:basedOn w:val="Policepardfaut"/>
    <w:link w:val="Commentaire"/>
    <w:uiPriority w:val="99"/>
    <w:semiHidden/>
    <w:rsid w:val="00541724"/>
    <w:rPr>
      <w:rFonts w:ascii="Calibri" w:eastAsia="Arial Unicode MS" w:hAnsi="Calibri" w:cs="Arial Unicode MS"/>
      <w:color w:val="000000"/>
      <w:sz w:val="20"/>
      <w:szCs w:val="20"/>
      <w:u w:color="000000"/>
      <w:bdr w:val="nil"/>
      <w:lang w:eastAsia="it-IT"/>
    </w:rPr>
  </w:style>
  <w:style w:type="paragraph" w:styleId="Objetducommentaire">
    <w:name w:val="annotation subject"/>
    <w:basedOn w:val="Commentaire"/>
    <w:next w:val="Commentaire"/>
    <w:link w:val="ObjetducommentaireCar"/>
    <w:uiPriority w:val="99"/>
    <w:semiHidden/>
    <w:unhideWhenUsed/>
    <w:rsid w:val="00541724"/>
    <w:rPr>
      <w:b/>
      <w:bCs/>
    </w:rPr>
  </w:style>
  <w:style w:type="character" w:customStyle="1" w:styleId="ObjetducommentaireCar">
    <w:name w:val="Objet du commentaire Car"/>
    <w:basedOn w:val="CommentaireCar"/>
    <w:link w:val="Objetducommentaire"/>
    <w:uiPriority w:val="99"/>
    <w:semiHidden/>
    <w:rsid w:val="00541724"/>
    <w:rPr>
      <w:rFonts w:ascii="Calibri" w:eastAsia="Arial Unicode MS" w:hAnsi="Calibri" w:cs="Arial Unicode MS"/>
      <w:b/>
      <w:bCs/>
      <w:color w:val="000000"/>
      <w:sz w:val="20"/>
      <w:szCs w:val="20"/>
      <w:u w:color="000000"/>
      <w:bdr w:val="nil"/>
      <w:lang w:eastAsia="it-IT"/>
    </w:rPr>
  </w:style>
  <w:style w:type="table" w:styleId="Grilledutableau">
    <w:name w:val="Table Grid"/>
    <w:basedOn w:val="TableauNormal"/>
    <w:uiPriority w:val="39"/>
    <w:rsid w:val="003B6966"/>
    <w:rPr>
      <w:rFonts w:ascii="Calibri" w:hAnsi="Calibri" w:cstheme="majorHAnsi"/>
      <w:sz w:val="20"/>
      <w:szCs w:val="20"/>
      <w:u w:color="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6159E"/>
    <w:pPr>
      <w:tabs>
        <w:tab w:val="center" w:pos="4513"/>
        <w:tab w:val="right" w:pos="9026"/>
      </w:tabs>
    </w:pPr>
  </w:style>
  <w:style w:type="character" w:customStyle="1" w:styleId="En-tteCar">
    <w:name w:val="En-tête Car"/>
    <w:basedOn w:val="Policepardfaut"/>
    <w:link w:val="En-tte"/>
    <w:uiPriority w:val="99"/>
    <w:rsid w:val="0036159E"/>
    <w:rPr>
      <w:rFonts w:ascii="Calibri" w:eastAsia="Arial Unicode MS" w:hAnsi="Calibri" w:cs="Arial Unicode MS"/>
      <w:color w:val="000000"/>
      <w:sz w:val="22"/>
      <w:szCs w:val="22"/>
      <w:u w:color="000000"/>
      <w:bdr w:val="nil"/>
      <w:lang w:eastAsia="it-IT"/>
    </w:rPr>
  </w:style>
  <w:style w:type="paragraph" w:styleId="Pieddepage">
    <w:name w:val="footer"/>
    <w:basedOn w:val="Normal"/>
    <w:link w:val="PieddepageCar"/>
    <w:uiPriority w:val="99"/>
    <w:unhideWhenUsed/>
    <w:rsid w:val="0036159E"/>
    <w:pPr>
      <w:tabs>
        <w:tab w:val="center" w:pos="4513"/>
        <w:tab w:val="right" w:pos="9026"/>
      </w:tabs>
    </w:pPr>
  </w:style>
  <w:style w:type="character" w:customStyle="1" w:styleId="PieddepageCar">
    <w:name w:val="Pied de page Car"/>
    <w:basedOn w:val="Policepardfaut"/>
    <w:link w:val="Pieddepage"/>
    <w:uiPriority w:val="99"/>
    <w:rsid w:val="0036159E"/>
    <w:rPr>
      <w:rFonts w:ascii="Calibri" w:eastAsia="Arial Unicode MS" w:hAnsi="Calibri" w:cs="Arial Unicode MS"/>
      <w:color w:val="000000"/>
      <w:sz w:val="22"/>
      <w:szCs w:val="22"/>
      <w:u w:color="000000"/>
      <w:bdr w:val="nil"/>
      <w:lang w:eastAsia="it-IT"/>
    </w:rPr>
  </w:style>
  <w:style w:type="character" w:styleId="Lienhypertexte">
    <w:name w:val="Hyperlink"/>
    <w:basedOn w:val="Policepardfaut"/>
    <w:uiPriority w:val="99"/>
    <w:semiHidden/>
    <w:unhideWhenUsed/>
    <w:rsid w:val="008E6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5594">
      <w:bodyDiv w:val="1"/>
      <w:marLeft w:val="0"/>
      <w:marRight w:val="0"/>
      <w:marTop w:val="0"/>
      <w:marBottom w:val="0"/>
      <w:divBdr>
        <w:top w:val="none" w:sz="0" w:space="0" w:color="auto"/>
        <w:left w:val="none" w:sz="0" w:space="0" w:color="auto"/>
        <w:bottom w:val="none" w:sz="0" w:space="0" w:color="auto"/>
        <w:right w:val="none" w:sz="0" w:space="0" w:color="auto"/>
      </w:divBdr>
    </w:div>
    <w:div w:id="337122322">
      <w:bodyDiv w:val="1"/>
      <w:marLeft w:val="0"/>
      <w:marRight w:val="0"/>
      <w:marTop w:val="0"/>
      <w:marBottom w:val="0"/>
      <w:divBdr>
        <w:top w:val="none" w:sz="0" w:space="0" w:color="auto"/>
        <w:left w:val="none" w:sz="0" w:space="0" w:color="auto"/>
        <w:bottom w:val="none" w:sz="0" w:space="0" w:color="auto"/>
        <w:right w:val="none" w:sz="0" w:space="0" w:color="auto"/>
      </w:divBdr>
      <w:divsChild>
        <w:div w:id="212888294">
          <w:marLeft w:val="0"/>
          <w:marRight w:val="0"/>
          <w:marTop w:val="0"/>
          <w:marBottom w:val="0"/>
          <w:divBdr>
            <w:top w:val="none" w:sz="0" w:space="0" w:color="auto"/>
            <w:left w:val="none" w:sz="0" w:space="0" w:color="auto"/>
            <w:bottom w:val="none" w:sz="0" w:space="0" w:color="auto"/>
            <w:right w:val="none" w:sz="0" w:space="0" w:color="auto"/>
          </w:divBdr>
          <w:divsChild>
            <w:div w:id="1260093299">
              <w:marLeft w:val="0"/>
              <w:marRight w:val="0"/>
              <w:marTop w:val="0"/>
              <w:marBottom w:val="0"/>
              <w:divBdr>
                <w:top w:val="none" w:sz="0" w:space="0" w:color="auto"/>
                <w:left w:val="none" w:sz="0" w:space="0" w:color="auto"/>
                <w:bottom w:val="none" w:sz="0" w:space="0" w:color="auto"/>
                <w:right w:val="none" w:sz="0" w:space="0" w:color="auto"/>
              </w:divBdr>
              <w:divsChild>
                <w:div w:id="1586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6855">
      <w:bodyDiv w:val="1"/>
      <w:marLeft w:val="0"/>
      <w:marRight w:val="0"/>
      <w:marTop w:val="0"/>
      <w:marBottom w:val="0"/>
      <w:divBdr>
        <w:top w:val="none" w:sz="0" w:space="0" w:color="auto"/>
        <w:left w:val="none" w:sz="0" w:space="0" w:color="auto"/>
        <w:bottom w:val="none" w:sz="0" w:space="0" w:color="auto"/>
        <w:right w:val="none" w:sz="0" w:space="0" w:color="auto"/>
      </w:divBdr>
    </w:div>
    <w:div w:id="574632791">
      <w:bodyDiv w:val="1"/>
      <w:marLeft w:val="0"/>
      <w:marRight w:val="0"/>
      <w:marTop w:val="0"/>
      <w:marBottom w:val="0"/>
      <w:divBdr>
        <w:top w:val="none" w:sz="0" w:space="0" w:color="auto"/>
        <w:left w:val="none" w:sz="0" w:space="0" w:color="auto"/>
        <w:bottom w:val="none" w:sz="0" w:space="0" w:color="auto"/>
        <w:right w:val="none" w:sz="0" w:space="0" w:color="auto"/>
      </w:divBdr>
      <w:divsChild>
        <w:div w:id="1120953345">
          <w:marLeft w:val="0"/>
          <w:marRight w:val="0"/>
          <w:marTop w:val="0"/>
          <w:marBottom w:val="0"/>
          <w:divBdr>
            <w:top w:val="none" w:sz="0" w:space="0" w:color="auto"/>
            <w:left w:val="none" w:sz="0" w:space="0" w:color="auto"/>
            <w:bottom w:val="none" w:sz="0" w:space="0" w:color="auto"/>
            <w:right w:val="none" w:sz="0" w:space="0" w:color="auto"/>
          </w:divBdr>
          <w:divsChild>
            <w:div w:id="1610746419">
              <w:marLeft w:val="0"/>
              <w:marRight w:val="0"/>
              <w:marTop w:val="0"/>
              <w:marBottom w:val="0"/>
              <w:divBdr>
                <w:top w:val="none" w:sz="0" w:space="0" w:color="auto"/>
                <w:left w:val="none" w:sz="0" w:space="0" w:color="auto"/>
                <w:bottom w:val="none" w:sz="0" w:space="0" w:color="auto"/>
                <w:right w:val="none" w:sz="0" w:space="0" w:color="auto"/>
              </w:divBdr>
              <w:divsChild>
                <w:div w:id="10236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0088">
      <w:bodyDiv w:val="1"/>
      <w:marLeft w:val="0"/>
      <w:marRight w:val="0"/>
      <w:marTop w:val="0"/>
      <w:marBottom w:val="0"/>
      <w:divBdr>
        <w:top w:val="none" w:sz="0" w:space="0" w:color="auto"/>
        <w:left w:val="none" w:sz="0" w:space="0" w:color="auto"/>
        <w:bottom w:val="none" w:sz="0" w:space="0" w:color="auto"/>
        <w:right w:val="none" w:sz="0" w:space="0" w:color="auto"/>
      </w:divBdr>
      <w:divsChild>
        <w:div w:id="341586148">
          <w:marLeft w:val="0"/>
          <w:marRight w:val="0"/>
          <w:marTop w:val="0"/>
          <w:marBottom w:val="0"/>
          <w:divBdr>
            <w:top w:val="none" w:sz="0" w:space="0" w:color="auto"/>
            <w:left w:val="none" w:sz="0" w:space="0" w:color="auto"/>
            <w:bottom w:val="none" w:sz="0" w:space="0" w:color="auto"/>
            <w:right w:val="none" w:sz="0" w:space="0" w:color="auto"/>
          </w:divBdr>
          <w:divsChild>
            <w:div w:id="775951942">
              <w:marLeft w:val="0"/>
              <w:marRight w:val="0"/>
              <w:marTop w:val="0"/>
              <w:marBottom w:val="0"/>
              <w:divBdr>
                <w:top w:val="none" w:sz="0" w:space="0" w:color="auto"/>
                <w:left w:val="none" w:sz="0" w:space="0" w:color="auto"/>
                <w:bottom w:val="none" w:sz="0" w:space="0" w:color="auto"/>
                <w:right w:val="none" w:sz="0" w:space="0" w:color="auto"/>
              </w:divBdr>
              <w:divsChild>
                <w:div w:id="1659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79554">
      <w:bodyDiv w:val="1"/>
      <w:marLeft w:val="0"/>
      <w:marRight w:val="0"/>
      <w:marTop w:val="0"/>
      <w:marBottom w:val="0"/>
      <w:divBdr>
        <w:top w:val="none" w:sz="0" w:space="0" w:color="auto"/>
        <w:left w:val="none" w:sz="0" w:space="0" w:color="auto"/>
        <w:bottom w:val="none" w:sz="0" w:space="0" w:color="auto"/>
        <w:right w:val="none" w:sz="0" w:space="0" w:color="auto"/>
      </w:divBdr>
      <w:divsChild>
        <w:div w:id="180363054">
          <w:marLeft w:val="0"/>
          <w:marRight w:val="0"/>
          <w:marTop w:val="0"/>
          <w:marBottom w:val="0"/>
          <w:divBdr>
            <w:top w:val="none" w:sz="0" w:space="0" w:color="auto"/>
            <w:left w:val="none" w:sz="0" w:space="0" w:color="auto"/>
            <w:bottom w:val="none" w:sz="0" w:space="0" w:color="auto"/>
            <w:right w:val="none" w:sz="0" w:space="0" w:color="auto"/>
          </w:divBdr>
          <w:divsChild>
            <w:div w:id="1239094744">
              <w:marLeft w:val="0"/>
              <w:marRight w:val="0"/>
              <w:marTop w:val="0"/>
              <w:marBottom w:val="0"/>
              <w:divBdr>
                <w:top w:val="none" w:sz="0" w:space="0" w:color="auto"/>
                <w:left w:val="none" w:sz="0" w:space="0" w:color="auto"/>
                <w:bottom w:val="none" w:sz="0" w:space="0" w:color="auto"/>
                <w:right w:val="none" w:sz="0" w:space="0" w:color="auto"/>
              </w:divBdr>
              <w:divsChild>
                <w:div w:id="13982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5193">
      <w:bodyDiv w:val="1"/>
      <w:marLeft w:val="0"/>
      <w:marRight w:val="0"/>
      <w:marTop w:val="0"/>
      <w:marBottom w:val="0"/>
      <w:divBdr>
        <w:top w:val="none" w:sz="0" w:space="0" w:color="auto"/>
        <w:left w:val="none" w:sz="0" w:space="0" w:color="auto"/>
        <w:bottom w:val="none" w:sz="0" w:space="0" w:color="auto"/>
        <w:right w:val="none" w:sz="0" w:space="0" w:color="auto"/>
      </w:divBdr>
      <w:divsChild>
        <w:div w:id="2061634058">
          <w:marLeft w:val="0"/>
          <w:marRight w:val="0"/>
          <w:marTop w:val="0"/>
          <w:marBottom w:val="0"/>
          <w:divBdr>
            <w:top w:val="none" w:sz="0" w:space="0" w:color="auto"/>
            <w:left w:val="none" w:sz="0" w:space="0" w:color="auto"/>
            <w:bottom w:val="none" w:sz="0" w:space="0" w:color="auto"/>
            <w:right w:val="none" w:sz="0" w:space="0" w:color="auto"/>
          </w:divBdr>
          <w:divsChild>
            <w:div w:id="745878311">
              <w:marLeft w:val="0"/>
              <w:marRight w:val="0"/>
              <w:marTop w:val="0"/>
              <w:marBottom w:val="0"/>
              <w:divBdr>
                <w:top w:val="none" w:sz="0" w:space="0" w:color="auto"/>
                <w:left w:val="none" w:sz="0" w:space="0" w:color="auto"/>
                <w:bottom w:val="none" w:sz="0" w:space="0" w:color="auto"/>
                <w:right w:val="none" w:sz="0" w:space="0" w:color="auto"/>
              </w:divBdr>
              <w:divsChild>
                <w:div w:id="956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4241">
      <w:bodyDiv w:val="1"/>
      <w:marLeft w:val="0"/>
      <w:marRight w:val="0"/>
      <w:marTop w:val="0"/>
      <w:marBottom w:val="0"/>
      <w:divBdr>
        <w:top w:val="none" w:sz="0" w:space="0" w:color="auto"/>
        <w:left w:val="none" w:sz="0" w:space="0" w:color="auto"/>
        <w:bottom w:val="none" w:sz="0" w:space="0" w:color="auto"/>
        <w:right w:val="none" w:sz="0" w:space="0" w:color="auto"/>
      </w:divBdr>
    </w:div>
    <w:div w:id="1550532747">
      <w:bodyDiv w:val="1"/>
      <w:marLeft w:val="0"/>
      <w:marRight w:val="0"/>
      <w:marTop w:val="0"/>
      <w:marBottom w:val="0"/>
      <w:divBdr>
        <w:top w:val="none" w:sz="0" w:space="0" w:color="auto"/>
        <w:left w:val="none" w:sz="0" w:space="0" w:color="auto"/>
        <w:bottom w:val="none" w:sz="0" w:space="0" w:color="auto"/>
        <w:right w:val="none" w:sz="0" w:space="0" w:color="auto"/>
      </w:divBdr>
    </w:div>
    <w:div w:id="1782147996">
      <w:bodyDiv w:val="1"/>
      <w:marLeft w:val="0"/>
      <w:marRight w:val="0"/>
      <w:marTop w:val="0"/>
      <w:marBottom w:val="0"/>
      <w:divBdr>
        <w:top w:val="none" w:sz="0" w:space="0" w:color="auto"/>
        <w:left w:val="none" w:sz="0" w:space="0" w:color="auto"/>
        <w:bottom w:val="none" w:sz="0" w:space="0" w:color="auto"/>
        <w:right w:val="none" w:sz="0" w:space="0" w:color="auto"/>
      </w:divBdr>
      <w:divsChild>
        <w:div w:id="753091738">
          <w:marLeft w:val="0"/>
          <w:marRight w:val="0"/>
          <w:marTop w:val="0"/>
          <w:marBottom w:val="0"/>
          <w:divBdr>
            <w:top w:val="none" w:sz="0" w:space="0" w:color="auto"/>
            <w:left w:val="none" w:sz="0" w:space="0" w:color="auto"/>
            <w:bottom w:val="none" w:sz="0" w:space="0" w:color="auto"/>
            <w:right w:val="none" w:sz="0" w:space="0" w:color="auto"/>
          </w:divBdr>
          <w:divsChild>
            <w:div w:id="1862888623">
              <w:marLeft w:val="0"/>
              <w:marRight w:val="0"/>
              <w:marTop w:val="0"/>
              <w:marBottom w:val="0"/>
              <w:divBdr>
                <w:top w:val="none" w:sz="0" w:space="0" w:color="auto"/>
                <w:left w:val="none" w:sz="0" w:space="0" w:color="auto"/>
                <w:bottom w:val="none" w:sz="0" w:space="0" w:color="auto"/>
                <w:right w:val="none" w:sz="0" w:space="0" w:color="auto"/>
              </w:divBdr>
              <w:divsChild>
                <w:div w:id="14013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3485">
      <w:bodyDiv w:val="1"/>
      <w:marLeft w:val="0"/>
      <w:marRight w:val="0"/>
      <w:marTop w:val="0"/>
      <w:marBottom w:val="0"/>
      <w:divBdr>
        <w:top w:val="none" w:sz="0" w:space="0" w:color="auto"/>
        <w:left w:val="none" w:sz="0" w:space="0" w:color="auto"/>
        <w:bottom w:val="none" w:sz="0" w:space="0" w:color="auto"/>
        <w:right w:val="none" w:sz="0" w:space="0" w:color="auto"/>
      </w:divBdr>
      <w:divsChild>
        <w:div w:id="1227570203">
          <w:marLeft w:val="0"/>
          <w:marRight w:val="0"/>
          <w:marTop w:val="0"/>
          <w:marBottom w:val="0"/>
          <w:divBdr>
            <w:top w:val="none" w:sz="0" w:space="0" w:color="auto"/>
            <w:left w:val="none" w:sz="0" w:space="0" w:color="auto"/>
            <w:bottom w:val="none" w:sz="0" w:space="0" w:color="auto"/>
            <w:right w:val="none" w:sz="0" w:space="0" w:color="auto"/>
          </w:divBdr>
          <w:divsChild>
            <w:div w:id="1508321568">
              <w:marLeft w:val="0"/>
              <w:marRight w:val="0"/>
              <w:marTop w:val="0"/>
              <w:marBottom w:val="0"/>
              <w:divBdr>
                <w:top w:val="none" w:sz="0" w:space="0" w:color="auto"/>
                <w:left w:val="none" w:sz="0" w:space="0" w:color="auto"/>
                <w:bottom w:val="none" w:sz="0" w:space="0" w:color="auto"/>
                <w:right w:val="none" w:sz="0" w:space="0" w:color="auto"/>
              </w:divBdr>
              <w:divsChild>
                <w:div w:id="688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7.xml"/><Relationship Id="rId8"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D3CB5-62DE-42FE-BE19-973209BE83E4}">
  <ds:schemaRefs>
    <ds:schemaRef ds:uri="http://schemas.microsoft.com/sharepoint/v3/contenttype/forms"/>
  </ds:schemaRefs>
</ds:datastoreItem>
</file>

<file path=customXml/itemProps2.xml><?xml version="1.0" encoding="utf-8"?>
<ds:datastoreItem xmlns:ds="http://schemas.openxmlformats.org/officeDocument/2006/customXml" ds:itemID="{A60DC773-090D-4A6C-88D6-E6FF0FD7FE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86F9B-7328-4FB8-8DF0-FD32A8EE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5186</Words>
  <Characters>28526</Characters>
  <Application>Microsoft Office Word</Application>
  <DocSecurity>0</DocSecurity>
  <Lines>237</Lines>
  <Paragraphs>67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UQO</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Elise</dc:creator>
  <cp:lastModifiedBy>Tiffanie Ferrandini</cp:lastModifiedBy>
  <cp:revision>6</cp:revision>
  <cp:lastPrinted>2020-05-27T17:46:00Z</cp:lastPrinted>
  <dcterms:created xsi:type="dcterms:W3CDTF">2022-03-30T08:07:00Z</dcterms:created>
  <dcterms:modified xsi:type="dcterms:W3CDTF">2022-03-31T06:38:00Z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